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9DD8C" w14:textId="73D9A567" w:rsidR="00FF7E81" w:rsidRPr="005942C8" w:rsidRDefault="00982605" w:rsidP="001D0736">
      <w:pPr>
        <w:ind w:left="1440" w:firstLine="720"/>
        <w:rPr>
          <w:rFonts w:cstheme="minorHAnsi"/>
          <w:b/>
          <w:bCs/>
          <w:sz w:val="22"/>
          <w:szCs w:val="22"/>
          <w:u w:val="single"/>
        </w:rPr>
      </w:pPr>
      <w:r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="00F85E49"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15BB2133" w14:textId="46F56590" w:rsidR="00F85E49" w:rsidRPr="005942C8" w:rsidRDefault="00F85E49" w:rsidP="00F85E49">
      <w:pPr>
        <w:jc w:val="center"/>
        <w:rPr>
          <w:rFonts w:cstheme="minorHAnsi"/>
          <w:sz w:val="22"/>
          <w:szCs w:val="22"/>
        </w:rPr>
      </w:pPr>
    </w:p>
    <w:p w14:paraId="4F461C74" w14:textId="5244C2A3" w:rsidR="00F85E49" w:rsidRPr="005942C8" w:rsidRDefault="00F85E49" w:rsidP="00F676E0">
      <w:pPr>
        <w:jc w:val="both"/>
        <w:rPr>
          <w:rFonts w:cstheme="minorHAnsi"/>
          <w:color w:val="0070C0"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You are </w:t>
      </w:r>
      <w:r w:rsidR="009D6E36" w:rsidRPr="005942C8">
        <w:rPr>
          <w:rFonts w:cstheme="minorHAnsi"/>
          <w:sz w:val="22"/>
          <w:szCs w:val="22"/>
        </w:rPr>
        <w:t xml:space="preserve">invited </w:t>
      </w:r>
      <w:r w:rsidRPr="005942C8">
        <w:rPr>
          <w:rFonts w:cstheme="minorHAnsi"/>
          <w:sz w:val="22"/>
          <w:szCs w:val="22"/>
        </w:rPr>
        <w:t xml:space="preserve">to attend </w:t>
      </w:r>
      <w:r w:rsidR="008C3BF8" w:rsidRPr="005942C8">
        <w:rPr>
          <w:rFonts w:cstheme="minorHAnsi"/>
          <w:sz w:val="22"/>
          <w:szCs w:val="22"/>
        </w:rPr>
        <w:t xml:space="preserve">the </w:t>
      </w:r>
      <w:r w:rsidR="009D6E36" w:rsidRPr="002333E2">
        <w:rPr>
          <w:rFonts w:cstheme="minorHAnsi"/>
          <w:sz w:val="22"/>
          <w:szCs w:val="22"/>
        </w:rPr>
        <w:t>quarterly meeting</w:t>
      </w:r>
      <w:r w:rsidR="009D6E36" w:rsidRPr="005942C8">
        <w:rPr>
          <w:rFonts w:cstheme="minorHAnsi"/>
          <w:sz w:val="22"/>
          <w:szCs w:val="22"/>
        </w:rPr>
        <w:t xml:space="preserve"> of Hannington Parish Council, on 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Tuesday </w:t>
      </w:r>
      <w:r w:rsidR="00982605">
        <w:rPr>
          <w:rFonts w:cstheme="minorHAnsi"/>
          <w:b/>
          <w:bCs/>
          <w:sz w:val="22"/>
          <w:szCs w:val="22"/>
        </w:rPr>
        <w:t>10</w:t>
      </w:r>
      <w:r w:rsidR="00982605" w:rsidRPr="00982605">
        <w:rPr>
          <w:rFonts w:cstheme="minorHAnsi"/>
          <w:b/>
          <w:bCs/>
          <w:sz w:val="22"/>
          <w:szCs w:val="22"/>
          <w:vertAlign w:val="superscript"/>
        </w:rPr>
        <w:t>th</w:t>
      </w:r>
      <w:r w:rsidR="00982605">
        <w:rPr>
          <w:rFonts w:cstheme="minorHAnsi"/>
          <w:b/>
          <w:bCs/>
          <w:sz w:val="22"/>
          <w:szCs w:val="22"/>
        </w:rPr>
        <w:t xml:space="preserve"> December </w:t>
      </w:r>
      <w:r w:rsidR="002B79A6">
        <w:rPr>
          <w:rFonts w:cstheme="minorHAnsi"/>
          <w:b/>
          <w:bCs/>
          <w:sz w:val="22"/>
          <w:szCs w:val="22"/>
        </w:rPr>
        <w:t>2024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, </w:t>
      </w:r>
      <w:r w:rsidR="002B79A6">
        <w:rPr>
          <w:rFonts w:cstheme="minorHAnsi"/>
          <w:b/>
          <w:bCs/>
          <w:sz w:val="22"/>
          <w:szCs w:val="22"/>
        </w:rPr>
        <w:t xml:space="preserve">at </w:t>
      </w:r>
      <w:r w:rsidR="002B79A6" w:rsidRPr="002B79A6">
        <w:rPr>
          <w:rFonts w:cstheme="minorHAnsi"/>
          <w:b/>
          <w:bCs/>
          <w:sz w:val="22"/>
          <w:szCs w:val="22"/>
          <w:u w:val="single"/>
        </w:rPr>
        <w:t>7.</w:t>
      </w:r>
      <w:r w:rsidR="00982605">
        <w:rPr>
          <w:rFonts w:cstheme="minorHAnsi"/>
          <w:b/>
          <w:bCs/>
          <w:sz w:val="22"/>
          <w:szCs w:val="22"/>
          <w:u w:val="single"/>
        </w:rPr>
        <w:t>0</w:t>
      </w:r>
      <w:r w:rsidR="002B79A6" w:rsidRPr="002B79A6">
        <w:rPr>
          <w:rFonts w:cstheme="minorHAnsi"/>
          <w:b/>
          <w:bCs/>
          <w:sz w:val="22"/>
          <w:szCs w:val="22"/>
          <w:u w:val="single"/>
        </w:rPr>
        <w:t>0pm</w:t>
      </w:r>
      <w:r w:rsidR="002B79A6">
        <w:rPr>
          <w:rFonts w:cstheme="minorHAnsi"/>
          <w:b/>
          <w:bCs/>
          <w:sz w:val="22"/>
          <w:szCs w:val="22"/>
        </w:rPr>
        <w:t xml:space="preserve"> </w:t>
      </w:r>
      <w:r w:rsidR="009D6E36" w:rsidRPr="002333E2">
        <w:rPr>
          <w:rFonts w:cstheme="minorHAnsi"/>
          <w:b/>
          <w:bCs/>
          <w:sz w:val="22"/>
          <w:szCs w:val="22"/>
        </w:rPr>
        <w:t>i</w:t>
      </w:r>
      <w:r w:rsidRPr="002333E2">
        <w:rPr>
          <w:rFonts w:cstheme="minorHAnsi"/>
          <w:b/>
          <w:bCs/>
          <w:sz w:val="22"/>
          <w:szCs w:val="22"/>
        </w:rPr>
        <w:t>n Hannington Village Hall</w:t>
      </w:r>
      <w:r w:rsidRPr="005942C8">
        <w:rPr>
          <w:rFonts w:cstheme="minorHAnsi"/>
          <w:sz w:val="22"/>
          <w:szCs w:val="22"/>
        </w:rPr>
        <w:t xml:space="preserve">. 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E7989EB" w14:textId="6336B35C" w:rsidR="009D6E36" w:rsidRPr="005942C8" w:rsidRDefault="001D0736" w:rsidP="009D6E36">
      <w:pPr>
        <w:jc w:val="both"/>
        <w:rPr>
          <w:rFonts w:cstheme="minorHAnsi"/>
          <w:b/>
          <w:bCs/>
          <w:sz w:val="22"/>
          <w:szCs w:val="22"/>
          <w:u w:val="single"/>
        </w:rPr>
      </w:pPr>
      <w:r w:rsidRPr="001D0736">
        <w:rPr>
          <w:rFonts w:cstheme="minorHAnsi"/>
          <w:b/>
          <w:bCs/>
          <w:sz w:val="22"/>
          <w:szCs w:val="22"/>
          <w:highlight w:val="yellow"/>
          <w:u w:val="single"/>
        </w:rPr>
        <w:t xml:space="preserve">DRAFT </w:t>
      </w:r>
      <w:r w:rsidR="009D6E36" w:rsidRPr="001D0736">
        <w:rPr>
          <w:rFonts w:cstheme="minorHAnsi"/>
          <w:b/>
          <w:bCs/>
          <w:sz w:val="22"/>
          <w:szCs w:val="22"/>
          <w:highlight w:val="yellow"/>
          <w:u w:val="single"/>
        </w:rPr>
        <w:t>AGENDA</w:t>
      </w:r>
      <w:r w:rsidRPr="001D0736">
        <w:rPr>
          <w:rFonts w:cstheme="minorHAnsi"/>
          <w:b/>
          <w:bCs/>
          <w:sz w:val="22"/>
          <w:szCs w:val="22"/>
          <w:highlight w:val="yellow"/>
          <w:u w:val="single"/>
        </w:rPr>
        <w:t xml:space="preserve"> - TBC</w:t>
      </w: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518727CB" w14:textId="17D8B089" w:rsidR="00FF4EAE" w:rsidRPr="00880D47" w:rsidRDefault="005647B9" w:rsidP="00880D47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3D63F123" w:rsidR="00FF4EAE" w:rsidRPr="00E46C6C" w:rsidRDefault="00DC4198" w:rsidP="00FF4EAE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3949B3E2" w14:textId="7B75C210" w:rsidR="00DC4198" w:rsidRDefault="00DC4198" w:rsidP="009476E2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For those in attendance, an opportunity to update on their work, or written reports (if received)</w:t>
      </w:r>
      <w:r w:rsidR="002B79A6">
        <w:rPr>
          <w:rFonts w:cstheme="minorHAnsi"/>
          <w:sz w:val="22"/>
          <w:szCs w:val="22"/>
        </w:rPr>
        <w:t>.</w:t>
      </w:r>
    </w:p>
    <w:p w14:paraId="4BA1741F" w14:textId="77777777" w:rsidR="00DC4198" w:rsidRPr="00DC4198" w:rsidRDefault="00DC4198" w:rsidP="00DC4198">
      <w:pPr>
        <w:ind w:left="360"/>
        <w:jc w:val="both"/>
        <w:rPr>
          <w:rFonts w:cstheme="minorHAnsi"/>
          <w:sz w:val="22"/>
          <w:szCs w:val="22"/>
        </w:rPr>
      </w:pPr>
    </w:p>
    <w:p w14:paraId="39485D6D" w14:textId="140733D0" w:rsidR="00DC4198" w:rsidRPr="00DC4198" w:rsidRDefault="00DC4198" w:rsidP="00DC419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DC4198">
        <w:rPr>
          <w:rFonts w:cstheme="minorHAnsi"/>
          <w:b/>
          <w:bCs/>
          <w:sz w:val="22"/>
          <w:szCs w:val="22"/>
          <w:u w:val="single"/>
        </w:rPr>
        <w:t>Police Update</w:t>
      </w:r>
    </w:p>
    <w:p w14:paraId="55778B27" w14:textId="754BC368" w:rsidR="002B79A6" w:rsidRDefault="009840B4" w:rsidP="002B79A6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If attending: a</w:t>
      </w:r>
      <w:r w:rsidR="00DC4198" w:rsidRPr="00DC4198">
        <w:rPr>
          <w:rFonts w:cstheme="minorHAnsi"/>
          <w:sz w:val="22"/>
          <w:szCs w:val="22"/>
        </w:rPr>
        <w:t>n update from the Rural Policing Team</w:t>
      </w:r>
      <w:r w:rsidR="002B79A6">
        <w:rPr>
          <w:rFonts w:cstheme="minorHAnsi"/>
          <w:sz w:val="22"/>
          <w:szCs w:val="22"/>
        </w:rPr>
        <w:t xml:space="preserve">, including an update on the </w:t>
      </w:r>
      <w:r w:rsidR="001D0736">
        <w:rPr>
          <w:rFonts w:cstheme="minorHAnsi"/>
          <w:sz w:val="22"/>
          <w:szCs w:val="22"/>
        </w:rPr>
        <w:t xml:space="preserve">work of </w:t>
      </w:r>
      <w:r w:rsidR="002B79A6">
        <w:rPr>
          <w:rFonts w:cstheme="minorHAnsi"/>
          <w:sz w:val="22"/>
          <w:szCs w:val="22"/>
        </w:rPr>
        <w:t xml:space="preserve">the Police Crime Commissioner for Hampshire &amp; IoW and the Rural Crime </w:t>
      </w:r>
      <w:r w:rsidR="001D0736">
        <w:rPr>
          <w:rFonts w:cstheme="minorHAnsi"/>
          <w:sz w:val="22"/>
          <w:szCs w:val="22"/>
        </w:rPr>
        <w:t>P</w:t>
      </w:r>
      <w:r w:rsidR="002B79A6">
        <w:rPr>
          <w:rFonts w:cstheme="minorHAnsi"/>
          <w:sz w:val="22"/>
          <w:szCs w:val="22"/>
        </w:rPr>
        <w:t>revention strategy.</w:t>
      </w:r>
    </w:p>
    <w:p w14:paraId="3AE00C72" w14:textId="77777777" w:rsidR="00FF4EAE" w:rsidRPr="002B79A6" w:rsidRDefault="00FF4EAE" w:rsidP="002B79A6">
      <w:pPr>
        <w:jc w:val="both"/>
        <w:rPr>
          <w:rFonts w:cstheme="minorHAnsi"/>
          <w:sz w:val="22"/>
          <w:szCs w:val="22"/>
        </w:rPr>
      </w:pPr>
    </w:p>
    <w:p w14:paraId="35F36ED2" w14:textId="77777777" w:rsidR="009840B4" w:rsidRDefault="009840B4" w:rsidP="009840B4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 w:rsidRPr="00880D47">
        <w:rPr>
          <w:rFonts w:cstheme="minorHAnsi"/>
          <w:b/>
          <w:bCs/>
          <w:sz w:val="22"/>
          <w:szCs w:val="22"/>
          <w:u w:val="single"/>
        </w:rPr>
        <w:t>Open Forum</w:t>
      </w:r>
      <w:r>
        <w:rPr>
          <w:rFonts w:cstheme="minorHAnsi"/>
          <w:b/>
          <w:bCs/>
          <w:sz w:val="22"/>
          <w:szCs w:val="22"/>
        </w:rPr>
        <w:t xml:space="preserve">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4903E84B" w14:textId="77777777" w:rsidR="009840B4" w:rsidRPr="008A208B" w:rsidRDefault="009840B4" w:rsidP="008A208B">
      <w:pPr>
        <w:rPr>
          <w:rFonts w:cstheme="minorHAnsi"/>
          <w:b/>
          <w:bCs/>
          <w:sz w:val="22"/>
          <w:szCs w:val="22"/>
          <w:u w:val="single"/>
        </w:rPr>
      </w:pPr>
    </w:p>
    <w:p w14:paraId="7DC1398A" w14:textId="0876E47A" w:rsidR="002B79A6" w:rsidRPr="001D0736" w:rsidRDefault="002B79A6" w:rsidP="001D0736">
      <w:pPr>
        <w:pStyle w:val="ListParagraph"/>
        <w:numPr>
          <w:ilvl w:val="1"/>
          <w:numId w:val="15"/>
        </w:num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  <w:u w:val="single"/>
        </w:rPr>
        <w:t>Roads Bridleways and Footpaths</w:t>
      </w:r>
      <w:r w:rsidRPr="002B79A6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2B79A6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An update on the </w:t>
      </w:r>
      <w:r w:rsidR="001D0736">
        <w:rPr>
          <w:rFonts w:cstheme="minorHAnsi"/>
          <w:sz w:val="22"/>
          <w:szCs w:val="22"/>
        </w:rPr>
        <w:t xml:space="preserve">progress being made to improve the parish footpaths and bridleways. </w:t>
      </w:r>
      <w:r w:rsidR="00880D47" w:rsidRPr="002B79A6">
        <w:rPr>
          <w:rFonts w:cstheme="minorHAnsi"/>
          <w:sz w:val="22"/>
          <w:szCs w:val="22"/>
        </w:rPr>
        <w:t xml:space="preserve"> </w:t>
      </w:r>
    </w:p>
    <w:p w14:paraId="4741D95D" w14:textId="77777777" w:rsidR="00880D47" w:rsidRPr="00880D47" w:rsidRDefault="00880D47" w:rsidP="00880D47">
      <w:pPr>
        <w:ind w:left="360" w:firstLine="360"/>
        <w:rPr>
          <w:rFonts w:cstheme="minorHAnsi"/>
          <w:sz w:val="22"/>
          <w:szCs w:val="22"/>
        </w:rPr>
      </w:pPr>
    </w:p>
    <w:p w14:paraId="7667169A" w14:textId="003CA3D3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 xml:space="preserve">Draft Minutes of the quarterly meeting held </w:t>
      </w:r>
      <w:r w:rsidR="001D0736">
        <w:rPr>
          <w:rFonts w:cstheme="minorHAnsi"/>
          <w:b/>
          <w:bCs/>
          <w:sz w:val="22"/>
          <w:szCs w:val="22"/>
          <w:u w:val="single"/>
        </w:rPr>
        <w:t>24</w:t>
      </w:r>
      <w:r w:rsidR="001D0736" w:rsidRPr="001D0736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="001D0736">
        <w:rPr>
          <w:rFonts w:cstheme="minorHAnsi"/>
          <w:b/>
          <w:bCs/>
          <w:sz w:val="22"/>
          <w:szCs w:val="22"/>
          <w:u w:val="single"/>
        </w:rPr>
        <w:t xml:space="preserve"> September 2024</w:t>
      </w:r>
      <w:r w:rsidR="0041398A" w:rsidRPr="00880D47">
        <w:rPr>
          <w:rFonts w:cstheme="minorHAnsi"/>
          <w:b/>
          <w:bCs/>
          <w:sz w:val="22"/>
          <w:szCs w:val="22"/>
        </w:rPr>
        <w:t xml:space="preserve"> -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251E3B84" w14:textId="3FA8B9E4" w:rsidR="005647B9" w:rsidRPr="001D0736" w:rsidRDefault="00E71738" w:rsidP="001D0736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55828CDD" w14:textId="4E133848" w:rsidR="00514568" w:rsidRPr="002B7C24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Noticeboard Suppliers</w:t>
      </w:r>
      <w:r w:rsidR="00DA44F2"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 </w:t>
      </w:r>
      <w:r w:rsidR="00DA44F2"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an update on the work to install a new parish noticeboard and replacement bench on the Village Green in Hannington and a new noticeboard at the White/Ibworth Lane junction. </w:t>
      </w:r>
    </w:p>
    <w:p w14:paraId="0FB1DDCA" w14:textId="21EFC226" w:rsidR="002B7C24" w:rsidRPr="006C16DC" w:rsidRDefault="00B84008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Comput</w:t>
      </w:r>
      <w:r w:rsidR="005F2DF1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er 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Leasing</w:t>
      </w:r>
      <w:r w:rsidR="002B7C24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 –</w:t>
      </w:r>
      <w:r w:rsidR="002B7C24"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="001D0736" w:rsidRPr="001D073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an update on the progress made to lease new IT equipment for the parish coun</w:t>
      </w:r>
      <w:r w:rsidR="001D073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c</w:t>
      </w:r>
      <w:r w:rsidR="001D0736" w:rsidRPr="001D0736">
        <w:rPr>
          <w:rFonts w:eastAsia="Times New Roman" w:cstheme="minorHAnsi"/>
          <w:color w:val="000000" w:themeColor="text1"/>
          <w:sz w:val="22"/>
          <w:szCs w:val="22"/>
          <w:lang w:eastAsia="en-GB"/>
        </w:rPr>
        <w:t>il.</w:t>
      </w:r>
      <w:r w:rsidR="001D0736"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(SW).</w:t>
      </w:r>
    </w:p>
    <w:p w14:paraId="0CE4ABD5" w14:textId="4B1E3AA8" w:rsidR="006C16DC" w:rsidRPr="006C16DC" w:rsidRDefault="006C16DC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Malshanger Solar Panel Farm –</w:t>
      </w:r>
      <w:r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  <w:t xml:space="preserve"> </w:t>
      </w:r>
      <w:r w:rsidRPr="006C16DC">
        <w:rPr>
          <w:rFonts w:eastAsia="Times New Roman" w:cstheme="minorHAnsi"/>
          <w:color w:val="000000" w:themeColor="text1"/>
          <w:sz w:val="22"/>
          <w:szCs w:val="22"/>
          <w:lang w:eastAsia="en-GB"/>
        </w:rPr>
        <w:t>an update via BDBC</w:t>
      </w:r>
      <w:r w:rsidR="00BB56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</w:t>
      </w:r>
      <w:r w:rsidRPr="006C16DC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on the </w:t>
      </w:r>
      <w:proofErr w:type="gramStart"/>
      <w:r w:rsidRPr="006C16DC">
        <w:rPr>
          <w:rFonts w:eastAsia="Times New Roman" w:cstheme="minorHAnsi"/>
          <w:color w:val="000000" w:themeColor="text1"/>
          <w:sz w:val="22"/>
          <w:szCs w:val="22"/>
          <w:lang w:eastAsia="en-GB"/>
        </w:rPr>
        <w:t>current status</w:t>
      </w:r>
      <w:proofErr w:type="gramEnd"/>
      <w:r w:rsidRPr="006C16DC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of the </w:t>
      </w:r>
      <w:r w:rsidR="00BB56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planning </w:t>
      </w:r>
      <w:r w:rsidRPr="006C16DC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application. 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76626A81" w14:textId="642DDA1E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Payments for 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A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pproval</w:t>
      </w:r>
      <w:r w:rsidR="00A5105E">
        <w:rPr>
          <w:rFonts w:cstheme="minorHAnsi"/>
          <w:b/>
          <w:bCs/>
          <w:color w:val="000000" w:themeColor="text1"/>
          <w:sz w:val="22"/>
          <w:szCs w:val="22"/>
        </w:rPr>
        <w:t>: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A5105E">
        <w:rPr>
          <w:rFonts w:cstheme="minorHAnsi"/>
          <w:color w:val="000000" w:themeColor="text1"/>
          <w:sz w:val="22"/>
          <w:szCs w:val="22"/>
        </w:rPr>
        <w:t>(</w:t>
      </w:r>
      <w:r w:rsidR="001D0736">
        <w:rPr>
          <w:rFonts w:cstheme="minorHAnsi"/>
          <w:color w:val="000000" w:themeColor="text1"/>
          <w:sz w:val="22"/>
          <w:szCs w:val="22"/>
        </w:rPr>
        <w:t>TBC</w:t>
      </w:r>
      <w:r w:rsidR="00A5105E">
        <w:rPr>
          <w:rFonts w:cstheme="minorHAnsi"/>
          <w:color w:val="000000" w:themeColor="text1"/>
          <w:sz w:val="22"/>
          <w:szCs w:val="22"/>
        </w:rPr>
        <w:t xml:space="preserve">) </w:t>
      </w:r>
      <w:r w:rsidR="00DB2A12" w:rsidRPr="005942C8">
        <w:rPr>
          <w:rFonts w:cstheme="minorHAnsi"/>
          <w:color w:val="000000" w:themeColor="text1"/>
          <w:sz w:val="22"/>
          <w:szCs w:val="22"/>
        </w:rPr>
        <w:t>–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16C3C55" w14:textId="234EDB27" w:rsidR="0013508D" w:rsidRDefault="001D0736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…</w:t>
      </w:r>
    </w:p>
    <w:p w14:paraId="0B7B2B4F" w14:textId="2C66AE85" w:rsidR="001D0736" w:rsidRDefault="001D0736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…</w:t>
      </w:r>
    </w:p>
    <w:p w14:paraId="4DDD5770" w14:textId="1C5949D4" w:rsidR="001D0736" w:rsidRPr="007D5596" w:rsidRDefault="001D0736" w:rsidP="007D5596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…</w:t>
      </w:r>
    </w:p>
    <w:p w14:paraId="6731FCD1" w14:textId="77777777" w:rsidR="0013508D" w:rsidRPr="001D0736" w:rsidRDefault="0013508D" w:rsidP="001D0736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60E5A002" w14:textId="171C89AF" w:rsidR="00757856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DC4198">
        <w:rPr>
          <w:rFonts w:cstheme="minorHAnsi"/>
          <w:color w:val="000000" w:themeColor="text1"/>
          <w:sz w:val="22"/>
          <w:szCs w:val="22"/>
        </w:rPr>
        <w:t>(</w:t>
      </w:r>
      <w:r w:rsidR="000C3662">
        <w:rPr>
          <w:rFonts w:cstheme="minorHAnsi"/>
          <w:color w:val="000000" w:themeColor="text1"/>
          <w:sz w:val="22"/>
          <w:szCs w:val="22"/>
        </w:rPr>
        <w:t>AL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) 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a review of this quarter’s cashbook and bank reconciliations. </w:t>
      </w:r>
    </w:p>
    <w:p w14:paraId="2C5DB4DD" w14:textId="3AD01AFA" w:rsidR="001D0736" w:rsidRPr="005942C8" w:rsidRDefault="001D073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VAT Reclaim 2024 </w:t>
      </w:r>
      <w:r>
        <w:rPr>
          <w:rFonts w:cstheme="minorHAnsi"/>
          <w:color w:val="000000" w:themeColor="text1"/>
          <w:sz w:val="22"/>
          <w:szCs w:val="22"/>
        </w:rPr>
        <w:t xml:space="preserve">– (AL) an update on the progress to submit this year’s VAT reclaim. </w:t>
      </w:r>
    </w:p>
    <w:p w14:paraId="77136990" w14:textId="4C26A930" w:rsidR="00C07B1C" w:rsidRPr="005942C8" w:rsidRDefault="00D81505" w:rsidP="00C07B1C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5942C8">
        <w:rPr>
          <w:rFonts w:cstheme="minorHAnsi"/>
          <w:color w:val="7F7F7F" w:themeColor="text1" w:themeTint="80"/>
          <w:sz w:val="22"/>
          <w:szCs w:val="22"/>
        </w:rPr>
        <w:tab/>
      </w: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74758CBE" w:rsidR="00757856" w:rsidRPr="00DC4198" w:rsidRDefault="00757856" w:rsidP="00DC4198">
      <w:pPr>
        <w:jc w:val="both"/>
        <w:rPr>
          <w:rFonts w:cstheme="minorHAnsi"/>
          <w:color w:val="000000" w:themeColor="text1"/>
          <w:sz w:val="22"/>
          <w:szCs w:val="22"/>
        </w:rPr>
      </w:pPr>
    </w:p>
    <w:p w14:paraId="4951915A" w14:textId="14E241D2" w:rsidR="009117DE" w:rsidRDefault="000C3662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>Financial) Risk Register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– </w:t>
      </w:r>
      <w:r>
        <w:rPr>
          <w:rFonts w:cstheme="minorHAnsi"/>
          <w:color w:val="000000" w:themeColor="text1"/>
          <w:sz w:val="22"/>
          <w:szCs w:val="22"/>
        </w:rPr>
        <w:t>AL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/SW an update on the </w:t>
      </w:r>
      <w:r w:rsidR="00BB56CA">
        <w:rPr>
          <w:rFonts w:cstheme="minorHAnsi"/>
          <w:color w:val="000000" w:themeColor="text1"/>
          <w:sz w:val="22"/>
          <w:szCs w:val="22"/>
        </w:rPr>
        <w:t>R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isk </w:t>
      </w:r>
      <w:r w:rsidR="00BB56CA">
        <w:rPr>
          <w:rFonts w:cstheme="minorHAnsi"/>
          <w:color w:val="000000" w:themeColor="text1"/>
          <w:sz w:val="22"/>
          <w:szCs w:val="22"/>
        </w:rPr>
        <w:t>R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egister and any recommendations for changes. 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0CD1D47F" w14:textId="4703D461" w:rsidR="00E22C4B" w:rsidRPr="009117DE" w:rsidRDefault="000C3662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lastRenderedPageBreak/>
        <w:t>Health &amp; Safety Risk Assessment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 – </w:t>
      </w:r>
      <w:r>
        <w:rPr>
          <w:rFonts w:cstheme="minorHAnsi"/>
          <w:color w:val="000000" w:themeColor="text1"/>
          <w:sz w:val="22"/>
          <w:szCs w:val="22"/>
        </w:rPr>
        <w:t>JW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 to </w:t>
      </w:r>
      <w:r w:rsidR="001D0736">
        <w:rPr>
          <w:rFonts w:cstheme="minorHAnsi"/>
          <w:color w:val="000000" w:themeColor="text1"/>
          <w:sz w:val="22"/>
          <w:szCs w:val="22"/>
        </w:rPr>
        <w:t xml:space="preserve">report on the outcome of this year’s Health &amp; Safety risk assessment of the physical assets owned by the parish council. </w:t>
      </w:r>
      <w:r w:rsidR="00DC419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0789A54D" w14:textId="50CE189F" w:rsidR="000E6C57" w:rsidRPr="00DC4198" w:rsidRDefault="000E6C57" w:rsidP="00DC4198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086AA6B0" w14:textId="77777777" w:rsidR="00830DB0" w:rsidRPr="00830DB0" w:rsidRDefault="00830DB0" w:rsidP="00830DB0">
      <w:pPr>
        <w:pStyle w:val="ListParagraph"/>
        <w:rPr>
          <w:rFonts w:cstheme="minorHAnsi"/>
          <w:sz w:val="22"/>
          <w:szCs w:val="22"/>
        </w:rPr>
      </w:pPr>
    </w:p>
    <w:p w14:paraId="11A88107" w14:textId="71A8888D" w:rsidR="00830DB0" w:rsidRDefault="001D0736" w:rsidP="00830DB0">
      <w:pPr>
        <w:pStyle w:val="ListParagraph"/>
        <w:numPr>
          <w:ilvl w:val="1"/>
          <w:numId w:val="1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</w:t>
      </w:r>
    </w:p>
    <w:p w14:paraId="2535D99C" w14:textId="1DC490D0" w:rsidR="001D0736" w:rsidRPr="005942C8" w:rsidRDefault="001D0736" w:rsidP="00830DB0">
      <w:pPr>
        <w:pStyle w:val="ListParagraph"/>
        <w:numPr>
          <w:ilvl w:val="1"/>
          <w:numId w:val="15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…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11C2D4BE" w:rsidR="000E6C57" w:rsidRPr="00E46C6C" w:rsidRDefault="000E6C57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Proposed </w:t>
      </w:r>
      <w:r w:rsidR="00F85E49"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34918A47" w14:textId="462E1C54" w:rsidR="008A208B" w:rsidRPr="005942C8" w:rsidRDefault="001D0736" w:rsidP="008A208B">
      <w:pPr>
        <w:pStyle w:val="ListParagraph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Dates for the 2025 meetings calendar are to be confirmed.</w:t>
      </w:r>
    </w:p>
    <w:p w14:paraId="7F574B7E" w14:textId="68DD2E0B" w:rsidR="001C124C" w:rsidRPr="005942C8" w:rsidRDefault="001C124C" w:rsidP="000E6C57">
      <w:pPr>
        <w:pStyle w:val="ListParagraph"/>
        <w:jc w:val="both"/>
        <w:rPr>
          <w:rFonts w:cstheme="minorHAnsi"/>
          <w:sz w:val="22"/>
          <w:szCs w:val="22"/>
        </w:rPr>
      </w:pP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5ECC4" w14:textId="77777777" w:rsidR="00EF6586" w:rsidRDefault="00EF6586" w:rsidP="00767DA7">
      <w:r>
        <w:separator/>
      </w:r>
    </w:p>
  </w:endnote>
  <w:endnote w:type="continuationSeparator" w:id="0">
    <w:p w14:paraId="36411722" w14:textId="77777777" w:rsidR="00EF6586" w:rsidRDefault="00EF6586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A850D" w14:textId="77777777" w:rsidR="00F93816" w:rsidRDefault="00F93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23031" w14:textId="77777777" w:rsidR="00EF6586" w:rsidRDefault="00EF6586" w:rsidP="00767DA7">
      <w:r>
        <w:separator/>
      </w:r>
    </w:p>
  </w:footnote>
  <w:footnote w:type="continuationSeparator" w:id="0">
    <w:p w14:paraId="42474346" w14:textId="77777777" w:rsidR="00EF6586" w:rsidRDefault="00EF6586" w:rsidP="00767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4999C" w14:textId="6F80A33F" w:rsidR="00F93816" w:rsidRDefault="00EF6586">
    <w:pPr>
      <w:pStyle w:val="Header"/>
    </w:pPr>
    <w:r>
      <w:rPr>
        <w:noProof/>
      </w:rPr>
      <w:pict w14:anchorId="3503A3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8153000" o:spid="_x0000_s1027" type="#_x0000_t136" alt="" style="position:absolute;margin-left:0;margin-top:0;width:442.55pt;height:193.6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07671" w14:textId="67EFADF7" w:rsidR="00F93816" w:rsidRDefault="00EF6586">
    <w:pPr>
      <w:pStyle w:val="Header"/>
    </w:pPr>
    <w:r>
      <w:rPr>
        <w:noProof/>
      </w:rPr>
      <w:pict w14:anchorId="70F1C3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8153001" o:spid="_x0000_s1026" type="#_x0000_t136" alt="" style="position:absolute;margin-left:0;margin-top:0;width:442.55pt;height:193.6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F6385" w14:textId="564748BB" w:rsidR="00F93816" w:rsidRDefault="00EF6586">
    <w:pPr>
      <w:pStyle w:val="Header"/>
    </w:pPr>
    <w:r>
      <w:rPr>
        <w:noProof/>
      </w:rPr>
      <w:pict w14:anchorId="07BE074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8152999" o:spid="_x0000_s1025" type="#_x0000_t136" alt="" style="position:absolute;margin-left:0;margin-top:0;width:442.55pt;height:193.6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3FD89C3A"/>
    <w:lvl w:ilvl="0" w:tplc="0C5200E6">
      <w:start w:val="1"/>
      <w:numFmt w:val="lowerLetter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A9637F"/>
    <w:multiLevelType w:val="hybridMultilevel"/>
    <w:tmpl w:val="40A8D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360E9"/>
    <w:multiLevelType w:val="hybridMultilevel"/>
    <w:tmpl w:val="128A9B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222124"/>
    <w:multiLevelType w:val="hybridMultilevel"/>
    <w:tmpl w:val="3D042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C7A00"/>
    <w:multiLevelType w:val="hybridMultilevel"/>
    <w:tmpl w:val="6792A2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E95900"/>
    <w:multiLevelType w:val="hybridMultilevel"/>
    <w:tmpl w:val="22EADE72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6E2C25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10"/>
  </w:num>
  <w:num w:numId="2" w16cid:durableId="254216237">
    <w:abstractNumId w:val="11"/>
  </w:num>
  <w:num w:numId="3" w16cid:durableId="2013871248">
    <w:abstractNumId w:val="14"/>
  </w:num>
  <w:num w:numId="4" w16cid:durableId="8532698">
    <w:abstractNumId w:val="3"/>
  </w:num>
  <w:num w:numId="5" w16cid:durableId="1860974041">
    <w:abstractNumId w:val="15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7"/>
  </w:num>
  <w:num w:numId="10" w16cid:durableId="1246262221">
    <w:abstractNumId w:val="13"/>
  </w:num>
  <w:num w:numId="11" w16cid:durableId="2040928665">
    <w:abstractNumId w:val="6"/>
  </w:num>
  <w:num w:numId="12" w16cid:durableId="557323304">
    <w:abstractNumId w:val="20"/>
  </w:num>
  <w:num w:numId="13" w16cid:durableId="2105878833">
    <w:abstractNumId w:val="16"/>
  </w:num>
  <w:num w:numId="14" w16cid:durableId="1668554621">
    <w:abstractNumId w:val="12"/>
  </w:num>
  <w:num w:numId="15" w16cid:durableId="71396792">
    <w:abstractNumId w:val="19"/>
  </w:num>
  <w:num w:numId="16" w16cid:durableId="1522012818">
    <w:abstractNumId w:val="5"/>
  </w:num>
  <w:num w:numId="17" w16cid:durableId="837427605">
    <w:abstractNumId w:val="1"/>
  </w:num>
  <w:num w:numId="18" w16cid:durableId="1270698803">
    <w:abstractNumId w:val="7"/>
  </w:num>
  <w:num w:numId="19" w16cid:durableId="1603146086">
    <w:abstractNumId w:val="9"/>
  </w:num>
  <w:num w:numId="20" w16cid:durableId="850097624">
    <w:abstractNumId w:val="8"/>
  </w:num>
  <w:num w:numId="21" w16cid:durableId="6900374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341D"/>
    <w:rsid w:val="0006587F"/>
    <w:rsid w:val="00076583"/>
    <w:rsid w:val="000902A6"/>
    <w:rsid w:val="000C3662"/>
    <w:rsid w:val="000E1876"/>
    <w:rsid w:val="000E6C57"/>
    <w:rsid w:val="00123049"/>
    <w:rsid w:val="00131FBF"/>
    <w:rsid w:val="0013508D"/>
    <w:rsid w:val="00163636"/>
    <w:rsid w:val="00175A73"/>
    <w:rsid w:val="00182239"/>
    <w:rsid w:val="001B06CD"/>
    <w:rsid w:val="001C0731"/>
    <w:rsid w:val="001C124C"/>
    <w:rsid w:val="001D0736"/>
    <w:rsid w:val="001E378C"/>
    <w:rsid w:val="001E67D1"/>
    <w:rsid w:val="002333E2"/>
    <w:rsid w:val="00271A1F"/>
    <w:rsid w:val="002B79A6"/>
    <w:rsid w:val="002B7C24"/>
    <w:rsid w:val="002D6D8E"/>
    <w:rsid w:val="00373852"/>
    <w:rsid w:val="003D45E0"/>
    <w:rsid w:val="0041398A"/>
    <w:rsid w:val="00424133"/>
    <w:rsid w:val="004A0630"/>
    <w:rsid w:val="00514568"/>
    <w:rsid w:val="005647B9"/>
    <w:rsid w:val="005942C8"/>
    <w:rsid w:val="005D266B"/>
    <w:rsid w:val="005F2DF1"/>
    <w:rsid w:val="00613A3B"/>
    <w:rsid w:val="006166C7"/>
    <w:rsid w:val="00617BDC"/>
    <w:rsid w:val="00695144"/>
    <w:rsid w:val="006C16DC"/>
    <w:rsid w:val="006F4DEA"/>
    <w:rsid w:val="00710A04"/>
    <w:rsid w:val="00735DD8"/>
    <w:rsid w:val="00744EB7"/>
    <w:rsid w:val="00757856"/>
    <w:rsid w:val="007628AD"/>
    <w:rsid w:val="00765F6C"/>
    <w:rsid w:val="00767DA7"/>
    <w:rsid w:val="00785255"/>
    <w:rsid w:val="007973A4"/>
    <w:rsid w:val="007D5596"/>
    <w:rsid w:val="00830DB0"/>
    <w:rsid w:val="008411DB"/>
    <w:rsid w:val="00880D47"/>
    <w:rsid w:val="008A208B"/>
    <w:rsid w:val="008C3BF8"/>
    <w:rsid w:val="008E71B8"/>
    <w:rsid w:val="009117DE"/>
    <w:rsid w:val="009476E2"/>
    <w:rsid w:val="00982605"/>
    <w:rsid w:val="009840B4"/>
    <w:rsid w:val="009D6E36"/>
    <w:rsid w:val="009F6B09"/>
    <w:rsid w:val="00A20485"/>
    <w:rsid w:val="00A5105E"/>
    <w:rsid w:val="00A81A8A"/>
    <w:rsid w:val="00A91A5B"/>
    <w:rsid w:val="00AA79DE"/>
    <w:rsid w:val="00AF24B1"/>
    <w:rsid w:val="00B16FAA"/>
    <w:rsid w:val="00B4377C"/>
    <w:rsid w:val="00B84008"/>
    <w:rsid w:val="00BB56CA"/>
    <w:rsid w:val="00C01984"/>
    <w:rsid w:val="00C01AA0"/>
    <w:rsid w:val="00C07B1C"/>
    <w:rsid w:val="00C116CD"/>
    <w:rsid w:val="00C23712"/>
    <w:rsid w:val="00C67EB9"/>
    <w:rsid w:val="00CC6B73"/>
    <w:rsid w:val="00CE528D"/>
    <w:rsid w:val="00CF7C6E"/>
    <w:rsid w:val="00D25F5E"/>
    <w:rsid w:val="00D4272B"/>
    <w:rsid w:val="00D81505"/>
    <w:rsid w:val="00D901DC"/>
    <w:rsid w:val="00DA2E88"/>
    <w:rsid w:val="00DA44F2"/>
    <w:rsid w:val="00DA5230"/>
    <w:rsid w:val="00DB11BF"/>
    <w:rsid w:val="00DB2A12"/>
    <w:rsid w:val="00DC4198"/>
    <w:rsid w:val="00DE3610"/>
    <w:rsid w:val="00E22C4B"/>
    <w:rsid w:val="00E46C6C"/>
    <w:rsid w:val="00E63E1C"/>
    <w:rsid w:val="00E71738"/>
    <w:rsid w:val="00EC0B1A"/>
    <w:rsid w:val="00EF435A"/>
    <w:rsid w:val="00EF6586"/>
    <w:rsid w:val="00F676E0"/>
    <w:rsid w:val="00F80E56"/>
    <w:rsid w:val="00F85E49"/>
    <w:rsid w:val="00F93816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  <w:style w:type="paragraph" w:styleId="Header">
    <w:name w:val="header"/>
    <w:basedOn w:val="Normal"/>
    <w:link w:val="HeaderChar"/>
    <w:uiPriority w:val="99"/>
    <w:unhideWhenUsed/>
    <w:rsid w:val="00F938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816"/>
  </w:style>
  <w:style w:type="character" w:styleId="Hyperlink">
    <w:name w:val="Hyperlink"/>
    <w:basedOn w:val="DefaultParagraphFont"/>
    <w:uiPriority w:val="99"/>
    <w:unhideWhenUsed/>
    <w:rsid w:val="00830D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2024-09-26T19:33:00Z</dcterms:created>
  <dcterms:modified xsi:type="dcterms:W3CDTF">2024-09-26T19:33:00Z</dcterms:modified>
</cp:coreProperties>
</file>