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9DD8C" w14:textId="73D9A567" w:rsidR="00FF7E81" w:rsidRPr="005942C8" w:rsidRDefault="00982605" w:rsidP="001D0736">
      <w:pPr>
        <w:ind w:left="1440" w:firstLine="720"/>
        <w:rPr>
          <w:rFonts w:cstheme="minorHAnsi"/>
          <w:b/>
          <w:bCs/>
          <w:sz w:val="22"/>
          <w:szCs w:val="22"/>
          <w:u w:val="single"/>
        </w:rPr>
      </w:pPr>
      <w:r>
        <w:rPr>
          <w:rFonts w:cstheme="minorHAnsi"/>
          <w:b/>
          <w:bCs/>
          <w:sz w:val="22"/>
          <w:szCs w:val="22"/>
          <w:u w:val="single"/>
        </w:rPr>
        <w:t xml:space="preserve"> </w:t>
      </w:r>
      <w:r w:rsidR="00F85E49" w:rsidRPr="005942C8">
        <w:rPr>
          <w:rFonts w:cstheme="minorHAnsi"/>
          <w:b/>
          <w:bCs/>
          <w:sz w:val="22"/>
          <w:szCs w:val="22"/>
          <w:u w:val="single"/>
        </w:rPr>
        <w:t>PARISH COUNCIL OF HANNINGTON</w:t>
      </w:r>
      <w:r w:rsidR="00767DA7" w:rsidRPr="005942C8">
        <w:rPr>
          <w:rFonts w:cstheme="minorHAnsi"/>
          <w:b/>
          <w:bCs/>
          <w:sz w:val="22"/>
          <w:szCs w:val="22"/>
          <w:u w:val="single"/>
        </w:rPr>
        <w:t xml:space="preserve">, </w:t>
      </w:r>
      <w:r w:rsidR="00F85E49" w:rsidRPr="005942C8">
        <w:rPr>
          <w:rFonts w:cstheme="minorHAnsi"/>
          <w:b/>
          <w:bCs/>
          <w:sz w:val="22"/>
          <w:szCs w:val="22"/>
          <w:u w:val="single"/>
        </w:rPr>
        <w:t>HAMPSHIRE</w:t>
      </w:r>
    </w:p>
    <w:p w14:paraId="15BB2133" w14:textId="46F56590" w:rsidR="00F85E49" w:rsidRPr="005942C8" w:rsidRDefault="00F85E49" w:rsidP="00F85E49">
      <w:pPr>
        <w:jc w:val="center"/>
        <w:rPr>
          <w:rFonts w:cstheme="minorHAnsi"/>
          <w:sz w:val="22"/>
          <w:szCs w:val="22"/>
        </w:rPr>
      </w:pPr>
    </w:p>
    <w:p w14:paraId="4F461C74" w14:textId="5244C2A3" w:rsidR="00F85E49" w:rsidRPr="005942C8" w:rsidRDefault="00F85E49" w:rsidP="00F676E0">
      <w:pPr>
        <w:jc w:val="both"/>
        <w:rPr>
          <w:rFonts w:cstheme="minorHAnsi"/>
          <w:color w:val="0070C0"/>
          <w:sz w:val="22"/>
          <w:szCs w:val="22"/>
        </w:rPr>
      </w:pPr>
      <w:r w:rsidRPr="005942C8">
        <w:rPr>
          <w:rFonts w:cstheme="minorHAnsi"/>
          <w:sz w:val="22"/>
          <w:szCs w:val="22"/>
        </w:rPr>
        <w:t xml:space="preserve">You are </w:t>
      </w:r>
      <w:r w:rsidR="009D6E36" w:rsidRPr="005942C8">
        <w:rPr>
          <w:rFonts w:cstheme="minorHAnsi"/>
          <w:sz w:val="22"/>
          <w:szCs w:val="22"/>
        </w:rPr>
        <w:t xml:space="preserve">invited </w:t>
      </w:r>
      <w:r w:rsidRPr="005942C8">
        <w:rPr>
          <w:rFonts w:cstheme="minorHAnsi"/>
          <w:sz w:val="22"/>
          <w:szCs w:val="22"/>
        </w:rPr>
        <w:t xml:space="preserve">to attend </w:t>
      </w:r>
      <w:r w:rsidR="008C3BF8" w:rsidRPr="005942C8">
        <w:rPr>
          <w:rFonts w:cstheme="minorHAnsi"/>
          <w:sz w:val="22"/>
          <w:szCs w:val="22"/>
        </w:rPr>
        <w:t xml:space="preserve">the </w:t>
      </w:r>
      <w:r w:rsidR="009D6E36" w:rsidRPr="002333E2">
        <w:rPr>
          <w:rFonts w:cstheme="minorHAnsi"/>
          <w:sz w:val="22"/>
          <w:szCs w:val="22"/>
        </w:rPr>
        <w:t>quarterly meeting</w:t>
      </w:r>
      <w:r w:rsidR="009D6E36" w:rsidRPr="005942C8">
        <w:rPr>
          <w:rFonts w:cstheme="minorHAnsi"/>
          <w:sz w:val="22"/>
          <w:szCs w:val="22"/>
        </w:rPr>
        <w:t xml:space="preserve"> of Hannington Parish Council, on </w:t>
      </w:r>
      <w:r w:rsidR="009D6E36" w:rsidRPr="002333E2">
        <w:rPr>
          <w:rFonts w:cstheme="minorHAnsi"/>
          <w:b/>
          <w:bCs/>
          <w:sz w:val="22"/>
          <w:szCs w:val="22"/>
        </w:rPr>
        <w:t xml:space="preserve">Tuesday </w:t>
      </w:r>
      <w:r w:rsidR="00982605">
        <w:rPr>
          <w:rFonts w:cstheme="minorHAnsi"/>
          <w:b/>
          <w:bCs/>
          <w:sz w:val="22"/>
          <w:szCs w:val="22"/>
        </w:rPr>
        <w:t>10</w:t>
      </w:r>
      <w:r w:rsidR="00982605" w:rsidRPr="00982605">
        <w:rPr>
          <w:rFonts w:cstheme="minorHAnsi"/>
          <w:b/>
          <w:bCs/>
          <w:sz w:val="22"/>
          <w:szCs w:val="22"/>
          <w:vertAlign w:val="superscript"/>
        </w:rPr>
        <w:t>th</w:t>
      </w:r>
      <w:r w:rsidR="00982605">
        <w:rPr>
          <w:rFonts w:cstheme="minorHAnsi"/>
          <w:b/>
          <w:bCs/>
          <w:sz w:val="22"/>
          <w:szCs w:val="22"/>
        </w:rPr>
        <w:t xml:space="preserve"> December </w:t>
      </w:r>
      <w:r w:rsidR="002B79A6">
        <w:rPr>
          <w:rFonts w:cstheme="minorHAnsi"/>
          <w:b/>
          <w:bCs/>
          <w:sz w:val="22"/>
          <w:szCs w:val="22"/>
        </w:rPr>
        <w:t>2024</w:t>
      </w:r>
      <w:r w:rsidR="009D6E36" w:rsidRPr="002333E2">
        <w:rPr>
          <w:rFonts w:cstheme="minorHAnsi"/>
          <w:b/>
          <w:bCs/>
          <w:sz w:val="22"/>
          <w:szCs w:val="22"/>
        </w:rPr>
        <w:t xml:space="preserve">, </w:t>
      </w:r>
      <w:r w:rsidR="002B79A6">
        <w:rPr>
          <w:rFonts w:cstheme="minorHAnsi"/>
          <w:b/>
          <w:bCs/>
          <w:sz w:val="22"/>
          <w:szCs w:val="22"/>
        </w:rPr>
        <w:t xml:space="preserve">at </w:t>
      </w:r>
      <w:r w:rsidR="002B79A6" w:rsidRPr="002B79A6">
        <w:rPr>
          <w:rFonts w:cstheme="minorHAnsi"/>
          <w:b/>
          <w:bCs/>
          <w:sz w:val="22"/>
          <w:szCs w:val="22"/>
          <w:u w:val="single"/>
        </w:rPr>
        <w:t>7.</w:t>
      </w:r>
      <w:r w:rsidR="00982605">
        <w:rPr>
          <w:rFonts w:cstheme="minorHAnsi"/>
          <w:b/>
          <w:bCs/>
          <w:sz w:val="22"/>
          <w:szCs w:val="22"/>
          <w:u w:val="single"/>
        </w:rPr>
        <w:t>0</w:t>
      </w:r>
      <w:r w:rsidR="002B79A6" w:rsidRPr="002B79A6">
        <w:rPr>
          <w:rFonts w:cstheme="minorHAnsi"/>
          <w:b/>
          <w:bCs/>
          <w:sz w:val="22"/>
          <w:szCs w:val="22"/>
          <w:u w:val="single"/>
        </w:rPr>
        <w:t>0pm</w:t>
      </w:r>
      <w:r w:rsidR="002B79A6">
        <w:rPr>
          <w:rFonts w:cstheme="minorHAnsi"/>
          <w:b/>
          <w:bCs/>
          <w:sz w:val="22"/>
          <w:szCs w:val="22"/>
        </w:rPr>
        <w:t xml:space="preserve"> </w:t>
      </w:r>
      <w:r w:rsidR="009D6E36" w:rsidRPr="002333E2">
        <w:rPr>
          <w:rFonts w:cstheme="minorHAnsi"/>
          <w:b/>
          <w:bCs/>
          <w:sz w:val="22"/>
          <w:szCs w:val="22"/>
        </w:rPr>
        <w:t>i</w:t>
      </w:r>
      <w:r w:rsidRPr="002333E2">
        <w:rPr>
          <w:rFonts w:cstheme="minorHAnsi"/>
          <w:b/>
          <w:bCs/>
          <w:sz w:val="22"/>
          <w:szCs w:val="22"/>
        </w:rPr>
        <w:t>n Hannington Village Hall</w:t>
      </w:r>
      <w:r w:rsidRPr="005942C8">
        <w:rPr>
          <w:rFonts w:cstheme="minorHAnsi"/>
          <w:sz w:val="22"/>
          <w:szCs w:val="22"/>
        </w:rPr>
        <w:t xml:space="preserve">. </w:t>
      </w:r>
    </w:p>
    <w:p w14:paraId="113B0A6D" w14:textId="35DA5CD1" w:rsidR="007973A4" w:rsidRPr="005942C8" w:rsidRDefault="007973A4" w:rsidP="00F676E0">
      <w:pPr>
        <w:jc w:val="both"/>
        <w:rPr>
          <w:rFonts w:cstheme="minorHAnsi"/>
          <w:i/>
          <w:iCs/>
          <w:color w:val="4472C4" w:themeColor="accent1"/>
          <w:sz w:val="22"/>
          <w:szCs w:val="22"/>
        </w:rPr>
      </w:pPr>
    </w:p>
    <w:p w14:paraId="2AB1B0EA" w14:textId="77777777" w:rsidR="00CE528D" w:rsidRPr="005942C8" w:rsidRDefault="00CE528D" w:rsidP="009D6E36">
      <w:pPr>
        <w:jc w:val="both"/>
        <w:rPr>
          <w:rFonts w:cstheme="minorHAnsi"/>
          <w:color w:val="7F7F7F" w:themeColor="text1" w:themeTint="80"/>
          <w:sz w:val="22"/>
          <w:szCs w:val="22"/>
        </w:rPr>
      </w:pPr>
    </w:p>
    <w:p w14:paraId="518727CB" w14:textId="17D8B089" w:rsidR="00FF4EAE" w:rsidRPr="00880D47" w:rsidRDefault="005647B9" w:rsidP="00880D47">
      <w:pPr>
        <w:pStyle w:val="ListParagraph"/>
        <w:numPr>
          <w:ilvl w:val="0"/>
          <w:numId w:val="15"/>
        </w:numPr>
        <w:jc w:val="both"/>
        <w:rPr>
          <w:rFonts w:cstheme="minorHAnsi"/>
          <w:b/>
          <w:bCs/>
          <w:color w:val="000000" w:themeColor="text1"/>
          <w:sz w:val="22"/>
          <w:szCs w:val="22"/>
        </w:rPr>
      </w:pPr>
      <w:r w:rsidRPr="00CF7C6E">
        <w:rPr>
          <w:rFonts w:cstheme="minorHAnsi"/>
          <w:b/>
          <w:bCs/>
          <w:color w:val="000000" w:themeColor="text1"/>
          <w:sz w:val="22"/>
          <w:szCs w:val="22"/>
          <w:u w:val="single"/>
        </w:rPr>
        <w:t>Apologies for absence and declarations of interest</w:t>
      </w:r>
      <w:r w:rsidRPr="005942C8">
        <w:rPr>
          <w:rFonts w:cstheme="minorHAnsi"/>
          <w:b/>
          <w:bCs/>
          <w:color w:val="000000" w:themeColor="text1"/>
          <w:sz w:val="22"/>
          <w:szCs w:val="22"/>
        </w:rPr>
        <w:t>.</w:t>
      </w:r>
    </w:p>
    <w:p w14:paraId="490E7EAC" w14:textId="77777777" w:rsidR="00FF4EAE" w:rsidRPr="00E46C6C" w:rsidRDefault="00FF4EAE" w:rsidP="00FF4EAE">
      <w:pPr>
        <w:ind w:left="720"/>
        <w:jc w:val="both"/>
        <w:rPr>
          <w:rFonts w:cstheme="minorHAnsi"/>
          <w:b/>
          <w:bCs/>
          <w:sz w:val="22"/>
          <w:szCs w:val="22"/>
        </w:rPr>
      </w:pPr>
    </w:p>
    <w:p w14:paraId="4C1E63DA" w14:textId="77777777" w:rsidR="00FF4EAE" w:rsidRPr="00E46C6C" w:rsidRDefault="00FF4EAE" w:rsidP="00FF4EAE">
      <w:pPr>
        <w:pStyle w:val="ListParagraph"/>
        <w:numPr>
          <w:ilvl w:val="0"/>
          <w:numId w:val="15"/>
        </w:numPr>
        <w:jc w:val="both"/>
        <w:rPr>
          <w:rFonts w:cstheme="minorHAnsi"/>
          <w:b/>
          <w:bCs/>
          <w:sz w:val="22"/>
          <w:szCs w:val="22"/>
          <w:u w:val="single"/>
        </w:rPr>
      </w:pPr>
      <w:r w:rsidRPr="00E46C6C">
        <w:rPr>
          <w:rFonts w:cstheme="minorHAnsi"/>
          <w:b/>
          <w:bCs/>
          <w:sz w:val="22"/>
          <w:szCs w:val="22"/>
          <w:u w:val="single"/>
        </w:rPr>
        <w:t>Borough Councillors</w:t>
      </w:r>
    </w:p>
    <w:p w14:paraId="44E97418" w14:textId="3D63F123" w:rsidR="00FF4EAE" w:rsidRPr="00E46C6C" w:rsidRDefault="00DC4198" w:rsidP="00FF4EAE">
      <w:pPr>
        <w:pStyle w:val="ListParagraph"/>
        <w:jc w:val="both"/>
        <w:rPr>
          <w:rFonts w:cstheme="minorHAnsi"/>
          <w:sz w:val="22"/>
          <w:szCs w:val="22"/>
        </w:rPr>
      </w:pPr>
      <w:r>
        <w:rPr>
          <w:rFonts w:cstheme="minorHAnsi"/>
          <w:sz w:val="22"/>
          <w:szCs w:val="22"/>
        </w:rPr>
        <w:t>For those in attendance, an opportunity to update on their work, or written reports (if received)</w:t>
      </w:r>
      <w:r w:rsidR="002B79A6">
        <w:rPr>
          <w:rFonts w:cstheme="minorHAnsi"/>
          <w:sz w:val="22"/>
          <w:szCs w:val="22"/>
        </w:rPr>
        <w:t>.</w:t>
      </w:r>
      <w:r>
        <w:rPr>
          <w:rFonts w:cstheme="minorHAnsi"/>
          <w:sz w:val="22"/>
          <w:szCs w:val="22"/>
        </w:rPr>
        <w:t xml:space="preserve"> </w:t>
      </w:r>
    </w:p>
    <w:p w14:paraId="4B1784A6" w14:textId="77777777" w:rsidR="00FF4EAE" w:rsidRPr="00E46C6C" w:rsidRDefault="00FF4EAE" w:rsidP="00FF4EAE">
      <w:pPr>
        <w:jc w:val="both"/>
        <w:rPr>
          <w:rFonts w:cstheme="minorHAnsi"/>
          <w:sz w:val="22"/>
          <w:szCs w:val="22"/>
        </w:rPr>
      </w:pPr>
    </w:p>
    <w:p w14:paraId="6048BC87" w14:textId="77777777" w:rsidR="00FF4EAE" w:rsidRPr="00E46C6C" w:rsidRDefault="00FF4EAE" w:rsidP="00FF4EAE">
      <w:pPr>
        <w:pStyle w:val="ListParagraph"/>
        <w:numPr>
          <w:ilvl w:val="0"/>
          <w:numId w:val="15"/>
        </w:numPr>
        <w:jc w:val="both"/>
        <w:rPr>
          <w:rFonts w:cstheme="minorHAnsi"/>
          <w:b/>
          <w:bCs/>
          <w:sz w:val="22"/>
          <w:szCs w:val="22"/>
          <w:u w:val="single"/>
        </w:rPr>
      </w:pPr>
      <w:r w:rsidRPr="00E46C6C">
        <w:rPr>
          <w:rFonts w:cstheme="minorHAnsi"/>
          <w:b/>
          <w:bCs/>
          <w:sz w:val="22"/>
          <w:szCs w:val="22"/>
          <w:u w:val="single"/>
        </w:rPr>
        <w:t>County Councillor</w:t>
      </w:r>
    </w:p>
    <w:p w14:paraId="3949B3E2" w14:textId="7B75C210" w:rsidR="00DC4198" w:rsidRDefault="00DC4198" w:rsidP="009476E2">
      <w:pPr>
        <w:pStyle w:val="ListParagraph"/>
        <w:jc w:val="both"/>
        <w:rPr>
          <w:rFonts w:cstheme="minorHAnsi"/>
          <w:sz w:val="22"/>
          <w:szCs w:val="22"/>
        </w:rPr>
      </w:pPr>
      <w:r>
        <w:rPr>
          <w:rFonts w:cstheme="minorHAnsi"/>
          <w:sz w:val="22"/>
          <w:szCs w:val="22"/>
        </w:rPr>
        <w:t>For those in attendance, an opportunity to update on their work, or written reports (if received)</w:t>
      </w:r>
      <w:r w:rsidR="002B79A6">
        <w:rPr>
          <w:rFonts w:cstheme="minorHAnsi"/>
          <w:sz w:val="22"/>
          <w:szCs w:val="22"/>
        </w:rPr>
        <w:t>.</w:t>
      </w:r>
    </w:p>
    <w:p w14:paraId="4BA1741F" w14:textId="77777777" w:rsidR="00DC4198" w:rsidRPr="00DC4198" w:rsidRDefault="00DC4198" w:rsidP="00DC4198">
      <w:pPr>
        <w:ind w:left="360"/>
        <w:jc w:val="both"/>
        <w:rPr>
          <w:rFonts w:cstheme="minorHAnsi"/>
          <w:sz w:val="22"/>
          <w:szCs w:val="22"/>
        </w:rPr>
      </w:pPr>
    </w:p>
    <w:p w14:paraId="39485D6D" w14:textId="140733D0" w:rsidR="00DC4198" w:rsidRPr="00DC4198" w:rsidRDefault="00DC4198" w:rsidP="00DC4198">
      <w:pPr>
        <w:pStyle w:val="ListParagraph"/>
        <w:numPr>
          <w:ilvl w:val="0"/>
          <w:numId w:val="15"/>
        </w:numPr>
        <w:jc w:val="both"/>
        <w:rPr>
          <w:rFonts w:cstheme="minorHAnsi"/>
          <w:b/>
          <w:bCs/>
          <w:sz w:val="22"/>
          <w:szCs w:val="22"/>
          <w:u w:val="single"/>
        </w:rPr>
      </w:pPr>
      <w:r w:rsidRPr="00DC4198">
        <w:rPr>
          <w:rFonts w:cstheme="minorHAnsi"/>
          <w:b/>
          <w:bCs/>
          <w:sz w:val="22"/>
          <w:szCs w:val="22"/>
          <w:u w:val="single"/>
        </w:rPr>
        <w:t>Police Update</w:t>
      </w:r>
    </w:p>
    <w:p w14:paraId="0E773AE7" w14:textId="51BCC5D5" w:rsidR="00273C4D" w:rsidRDefault="009840B4" w:rsidP="00273C4D">
      <w:pPr>
        <w:pStyle w:val="ListParagraph"/>
        <w:jc w:val="both"/>
        <w:rPr>
          <w:rFonts w:cstheme="minorHAnsi"/>
          <w:sz w:val="22"/>
          <w:szCs w:val="22"/>
        </w:rPr>
      </w:pPr>
      <w:r>
        <w:rPr>
          <w:rFonts w:cstheme="minorHAnsi"/>
          <w:sz w:val="22"/>
          <w:szCs w:val="22"/>
        </w:rPr>
        <w:t>If attending: a</w:t>
      </w:r>
      <w:r w:rsidR="00DC4198" w:rsidRPr="00DC4198">
        <w:rPr>
          <w:rFonts w:cstheme="minorHAnsi"/>
          <w:sz w:val="22"/>
          <w:szCs w:val="22"/>
        </w:rPr>
        <w:t>n update from the Rural Policing Team</w:t>
      </w:r>
      <w:r w:rsidR="002B79A6">
        <w:rPr>
          <w:rFonts w:cstheme="minorHAnsi"/>
          <w:sz w:val="22"/>
          <w:szCs w:val="22"/>
        </w:rPr>
        <w:t xml:space="preserve">, including an update on the </w:t>
      </w:r>
      <w:r w:rsidR="001D0736">
        <w:rPr>
          <w:rFonts w:cstheme="minorHAnsi"/>
          <w:sz w:val="22"/>
          <w:szCs w:val="22"/>
        </w:rPr>
        <w:t xml:space="preserve">work of </w:t>
      </w:r>
      <w:r w:rsidR="002B79A6">
        <w:rPr>
          <w:rFonts w:cstheme="minorHAnsi"/>
          <w:sz w:val="22"/>
          <w:szCs w:val="22"/>
        </w:rPr>
        <w:t xml:space="preserve">the Police Crime Commissioner for Hampshire &amp; IoW and the Rural Crime </w:t>
      </w:r>
      <w:r w:rsidR="001D0736">
        <w:rPr>
          <w:rFonts w:cstheme="minorHAnsi"/>
          <w:sz w:val="22"/>
          <w:szCs w:val="22"/>
        </w:rPr>
        <w:t>P</w:t>
      </w:r>
      <w:r w:rsidR="002B79A6">
        <w:rPr>
          <w:rFonts w:cstheme="minorHAnsi"/>
          <w:sz w:val="22"/>
          <w:szCs w:val="22"/>
        </w:rPr>
        <w:t xml:space="preserve">revention </w:t>
      </w:r>
      <w:proofErr w:type="gramStart"/>
      <w:r w:rsidR="002B79A6">
        <w:rPr>
          <w:rFonts w:cstheme="minorHAnsi"/>
          <w:sz w:val="22"/>
          <w:szCs w:val="22"/>
        </w:rPr>
        <w:t>strategy.</w:t>
      </w:r>
      <w:r w:rsidR="00273C4D">
        <w:rPr>
          <w:rFonts w:cstheme="minorHAnsi"/>
          <w:sz w:val="22"/>
          <w:szCs w:val="22"/>
        </w:rPr>
        <w:t>(</w:t>
      </w:r>
      <w:proofErr w:type="gramEnd"/>
      <w:r w:rsidR="00273C4D">
        <w:rPr>
          <w:rFonts w:cstheme="minorHAnsi"/>
          <w:sz w:val="22"/>
          <w:szCs w:val="22"/>
        </w:rPr>
        <w:t>TBC)</w:t>
      </w:r>
    </w:p>
    <w:p w14:paraId="0602030F" w14:textId="77777777" w:rsidR="00273C4D" w:rsidRDefault="00273C4D" w:rsidP="00273C4D">
      <w:pPr>
        <w:pStyle w:val="ListParagraph"/>
        <w:jc w:val="both"/>
        <w:rPr>
          <w:rFonts w:cstheme="minorHAnsi"/>
          <w:sz w:val="22"/>
          <w:szCs w:val="22"/>
        </w:rPr>
      </w:pPr>
    </w:p>
    <w:p w14:paraId="6E0B2C50" w14:textId="5A8C5BF8" w:rsidR="00273C4D" w:rsidRDefault="00273C4D" w:rsidP="00273C4D">
      <w:pPr>
        <w:pStyle w:val="ListParagraph"/>
        <w:numPr>
          <w:ilvl w:val="0"/>
          <w:numId w:val="15"/>
        </w:numPr>
        <w:jc w:val="both"/>
        <w:rPr>
          <w:rFonts w:cstheme="minorHAnsi"/>
          <w:b/>
          <w:bCs/>
          <w:sz w:val="22"/>
          <w:szCs w:val="22"/>
          <w:u w:val="single"/>
        </w:rPr>
      </w:pPr>
      <w:r w:rsidRPr="00273C4D">
        <w:rPr>
          <w:rFonts w:cstheme="minorHAnsi"/>
          <w:b/>
          <w:bCs/>
          <w:sz w:val="22"/>
          <w:szCs w:val="22"/>
          <w:u w:val="single"/>
        </w:rPr>
        <w:t>HCC Community Engagement Ranger</w:t>
      </w:r>
    </w:p>
    <w:p w14:paraId="59E13FAA" w14:textId="2B2776B1" w:rsidR="00273C4D" w:rsidRPr="00273C4D" w:rsidRDefault="00273C4D" w:rsidP="00273C4D">
      <w:pPr>
        <w:pStyle w:val="ListParagraph"/>
        <w:jc w:val="both"/>
        <w:rPr>
          <w:rFonts w:cstheme="minorHAnsi"/>
          <w:sz w:val="22"/>
          <w:szCs w:val="22"/>
        </w:rPr>
      </w:pPr>
      <w:r>
        <w:rPr>
          <w:rFonts w:cstheme="minorHAnsi"/>
          <w:sz w:val="22"/>
          <w:szCs w:val="22"/>
        </w:rPr>
        <w:t xml:space="preserve">Introducing Gemma Clinch, HCC’s new CER for Countryside Services in the area. More about the work of HCC’s Countryside Service and the work of the Community Engagement Rangers can be found here: </w:t>
      </w:r>
      <w:hyperlink r:id="rId7" w:history="1">
        <w:r w:rsidRPr="00186936">
          <w:rPr>
            <w:rStyle w:val="Hyperlink"/>
            <w:rFonts w:cstheme="minorHAnsi"/>
            <w:sz w:val="22"/>
            <w:szCs w:val="22"/>
          </w:rPr>
          <w:t>https://mailchi.mp/eef25ae5ab74/the-access-teams-december-newsletter-2024</w:t>
        </w:r>
      </w:hyperlink>
    </w:p>
    <w:p w14:paraId="3AE00C72" w14:textId="77777777" w:rsidR="00FF4EAE" w:rsidRPr="002B79A6" w:rsidRDefault="00FF4EAE" w:rsidP="002B79A6">
      <w:pPr>
        <w:jc w:val="both"/>
        <w:rPr>
          <w:rFonts w:cstheme="minorHAnsi"/>
          <w:sz w:val="22"/>
          <w:szCs w:val="22"/>
        </w:rPr>
      </w:pPr>
    </w:p>
    <w:p w14:paraId="35F36ED2" w14:textId="77777777" w:rsidR="009840B4" w:rsidRDefault="009840B4" w:rsidP="009840B4">
      <w:pPr>
        <w:pStyle w:val="ListParagraph"/>
        <w:numPr>
          <w:ilvl w:val="0"/>
          <w:numId w:val="15"/>
        </w:numPr>
        <w:rPr>
          <w:rFonts w:cstheme="minorHAnsi"/>
          <w:b/>
          <w:bCs/>
          <w:sz w:val="22"/>
          <w:szCs w:val="22"/>
        </w:rPr>
      </w:pPr>
      <w:r w:rsidRPr="00880D47">
        <w:rPr>
          <w:rFonts w:cstheme="minorHAnsi"/>
          <w:b/>
          <w:bCs/>
          <w:sz w:val="22"/>
          <w:szCs w:val="22"/>
          <w:u w:val="single"/>
        </w:rPr>
        <w:t>Open Forum</w:t>
      </w:r>
      <w:r>
        <w:rPr>
          <w:rFonts w:cstheme="minorHAnsi"/>
          <w:b/>
          <w:bCs/>
          <w:sz w:val="22"/>
          <w:szCs w:val="22"/>
        </w:rPr>
        <w:t xml:space="preserve"> – </w:t>
      </w:r>
      <w:r w:rsidRPr="00FF4EAE">
        <w:rPr>
          <w:rFonts w:cstheme="minorHAnsi"/>
          <w:sz w:val="22"/>
          <w:szCs w:val="22"/>
        </w:rPr>
        <w:t>a chance for any members of the public attending, to speak.</w:t>
      </w:r>
      <w:r>
        <w:rPr>
          <w:rFonts w:cstheme="minorHAnsi"/>
          <w:b/>
          <w:bCs/>
          <w:sz w:val="22"/>
          <w:szCs w:val="22"/>
        </w:rPr>
        <w:t xml:space="preserve"> </w:t>
      </w:r>
    </w:p>
    <w:p w14:paraId="4903E84B" w14:textId="77777777" w:rsidR="009840B4" w:rsidRPr="008A208B" w:rsidRDefault="009840B4" w:rsidP="008A208B">
      <w:pPr>
        <w:rPr>
          <w:rFonts w:cstheme="minorHAnsi"/>
          <w:b/>
          <w:bCs/>
          <w:sz w:val="22"/>
          <w:szCs w:val="22"/>
          <w:u w:val="single"/>
        </w:rPr>
      </w:pPr>
    </w:p>
    <w:p w14:paraId="7DC1398A" w14:textId="0876E47A" w:rsidR="002B79A6" w:rsidRPr="001D0736" w:rsidRDefault="002B79A6" w:rsidP="001D0736">
      <w:pPr>
        <w:pStyle w:val="ListParagraph"/>
        <w:numPr>
          <w:ilvl w:val="1"/>
          <w:numId w:val="15"/>
        </w:numPr>
        <w:rPr>
          <w:rFonts w:cstheme="minorHAnsi"/>
          <w:sz w:val="22"/>
          <w:szCs w:val="22"/>
        </w:rPr>
      </w:pPr>
      <w:r>
        <w:rPr>
          <w:rFonts w:cstheme="minorHAnsi"/>
          <w:b/>
          <w:bCs/>
          <w:sz w:val="22"/>
          <w:szCs w:val="22"/>
          <w:u w:val="single"/>
        </w:rPr>
        <w:t>Roads Bridleways and Footpaths</w:t>
      </w:r>
      <w:r w:rsidRPr="002B79A6">
        <w:rPr>
          <w:rFonts w:cstheme="minorHAnsi"/>
          <w:b/>
          <w:bCs/>
          <w:sz w:val="22"/>
          <w:szCs w:val="22"/>
          <w:u w:val="single"/>
        </w:rPr>
        <w:t xml:space="preserve"> </w:t>
      </w:r>
      <w:r w:rsidRPr="002B79A6">
        <w:rPr>
          <w:rFonts w:cstheme="minorHAnsi"/>
          <w:b/>
          <w:bCs/>
          <w:sz w:val="22"/>
          <w:szCs w:val="22"/>
        </w:rPr>
        <w:t xml:space="preserve"> </w:t>
      </w:r>
      <w:r>
        <w:rPr>
          <w:rFonts w:cstheme="minorHAnsi"/>
          <w:b/>
          <w:bCs/>
          <w:sz w:val="22"/>
          <w:szCs w:val="22"/>
        </w:rPr>
        <w:t xml:space="preserve"> </w:t>
      </w:r>
      <w:r>
        <w:rPr>
          <w:rFonts w:cstheme="minorHAnsi"/>
          <w:sz w:val="22"/>
          <w:szCs w:val="22"/>
        </w:rPr>
        <w:t xml:space="preserve">An update on the </w:t>
      </w:r>
      <w:r w:rsidR="001D0736">
        <w:rPr>
          <w:rFonts w:cstheme="minorHAnsi"/>
          <w:sz w:val="22"/>
          <w:szCs w:val="22"/>
        </w:rPr>
        <w:t xml:space="preserve">progress being made to improve the parish footpaths and bridleways. </w:t>
      </w:r>
      <w:r w:rsidR="00880D47" w:rsidRPr="002B79A6">
        <w:rPr>
          <w:rFonts w:cstheme="minorHAnsi"/>
          <w:sz w:val="22"/>
          <w:szCs w:val="22"/>
        </w:rPr>
        <w:t xml:space="preserve"> </w:t>
      </w:r>
    </w:p>
    <w:p w14:paraId="4741D95D" w14:textId="77777777" w:rsidR="00880D47" w:rsidRPr="00880D47" w:rsidRDefault="00880D47" w:rsidP="00880D47">
      <w:pPr>
        <w:ind w:left="360" w:firstLine="360"/>
        <w:rPr>
          <w:rFonts w:cstheme="minorHAnsi"/>
          <w:sz w:val="22"/>
          <w:szCs w:val="22"/>
        </w:rPr>
      </w:pPr>
    </w:p>
    <w:p w14:paraId="7667169A" w14:textId="003CA3D3" w:rsidR="00FF4EAE" w:rsidRDefault="00FF4EAE" w:rsidP="00FF4EAE">
      <w:pPr>
        <w:pStyle w:val="ListParagraph"/>
        <w:numPr>
          <w:ilvl w:val="0"/>
          <w:numId w:val="15"/>
        </w:numPr>
        <w:jc w:val="both"/>
        <w:rPr>
          <w:rFonts w:cstheme="minorHAnsi"/>
          <w:b/>
          <w:bCs/>
          <w:sz w:val="22"/>
          <w:szCs w:val="22"/>
        </w:rPr>
      </w:pPr>
      <w:r w:rsidRPr="00CF7C6E">
        <w:rPr>
          <w:rFonts w:cstheme="minorHAnsi"/>
          <w:b/>
          <w:bCs/>
          <w:sz w:val="22"/>
          <w:szCs w:val="22"/>
          <w:u w:val="single"/>
        </w:rPr>
        <w:t xml:space="preserve">Draft Minutes of the quarterly meeting held </w:t>
      </w:r>
      <w:r w:rsidR="001D0736">
        <w:rPr>
          <w:rFonts w:cstheme="minorHAnsi"/>
          <w:b/>
          <w:bCs/>
          <w:sz w:val="22"/>
          <w:szCs w:val="22"/>
          <w:u w:val="single"/>
        </w:rPr>
        <w:t>24</w:t>
      </w:r>
      <w:r w:rsidR="001D0736" w:rsidRPr="001D0736">
        <w:rPr>
          <w:rFonts w:cstheme="minorHAnsi"/>
          <w:b/>
          <w:bCs/>
          <w:sz w:val="22"/>
          <w:szCs w:val="22"/>
          <w:u w:val="single"/>
          <w:vertAlign w:val="superscript"/>
        </w:rPr>
        <w:t>th</w:t>
      </w:r>
      <w:r w:rsidR="001D0736">
        <w:rPr>
          <w:rFonts w:cstheme="minorHAnsi"/>
          <w:b/>
          <w:bCs/>
          <w:sz w:val="22"/>
          <w:szCs w:val="22"/>
          <w:u w:val="single"/>
        </w:rPr>
        <w:t xml:space="preserve"> September 2024</w:t>
      </w:r>
      <w:r w:rsidR="0041398A" w:rsidRPr="00880D47">
        <w:rPr>
          <w:rFonts w:cstheme="minorHAnsi"/>
          <w:b/>
          <w:bCs/>
          <w:sz w:val="22"/>
          <w:szCs w:val="22"/>
        </w:rPr>
        <w:t xml:space="preserve"> - </w:t>
      </w:r>
      <w:r w:rsidRPr="0041398A">
        <w:rPr>
          <w:rFonts w:cstheme="minorHAnsi"/>
          <w:sz w:val="22"/>
          <w:szCs w:val="22"/>
        </w:rPr>
        <w:t>for approval.</w:t>
      </w:r>
    </w:p>
    <w:p w14:paraId="7A9D0F76" w14:textId="77777777" w:rsidR="00FF4EAE" w:rsidRPr="00FF4EAE" w:rsidRDefault="00FF4EAE" w:rsidP="00FF4EAE">
      <w:pPr>
        <w:rPr>
          <w:rFonts w:cstheme="minorHAnsi"/>
          <w:b/>
          <w:bCs/>
          <w:sz w:val="22"/>
          <w:szCs w:val="22"/>
        </w:rPr>
      </w:pPr>
    </w:p>
    <w:p w14:paraId="251E3B84" w14:textId="3FA8B9E4" w:rsidR="005647B9" w:rsidRPr="001D0736" w:rsidRDefault="00E71738" w:rsidP="001D0736">
      <w:pPr>
        <w:pStyle w:val="ListParagraph"/>
        <w:numPr>
          <w:ilvl w:val="0"/>
          <w:numId w:val="15"/>
        </w:numPr>
        <w:jc w:val="both"/>
        <w:rPr>
          <w:rFonts w:cstheme="minorHAnsi"/>
          <w:b/>
          <w:bCs/>
          <w:sz w:val="22"/>
          <w:szCs w:val="22"/>
          <w:u w:val="single"/>
        </w:rPr>
      </w:pPr>
      <w:r w:rsidRPr="00CF7C6E">
        <w:rPr>
          <w:rFonts w:cstheme="minorHAnsi"/>
          <w:b/>
          <w:bCs/>
          <w:sz w:val="22"/>
          <w:szCs w:val="22"/>
          <w:u w:val="single"/>
        </w:rPr>
        <w:t>Matters Arising</w:t>
      </w:r>
    </w:p>
    <w:p w14:paraId="55828CDD" w14:textId="5FE91547" w:rsidR="00514568" w:rsidRPr="002B7C24" w:rsidRDefault="00B84008" w:rsidP="00F676E0">
      <w:pPr>
        <w:numPr>
          <w:ilvl w:val="0"/>
          <w:numId w:val="3"/>
        </w:numPr>
        <w:spacing w:before="100" w:beforeAutospacing="1" w:after="100" w:afterAutospacing="1"/>
        <w:jc w:val="both"/>
        <w:rPr>
          <w:rFonts w:eastAsia="Times New Roman" w:cstheme="minorHAnsi"/>
          <w:i/>
          <w:iCs/>
          <w:color w:val="000000" w:themeColor="text1"/>
          <w:sz w:val="22"/>
          <w:szCs w:val="22"/>
          <w:lang w:eastAsia="en-GB"/>
        </w:rPr>
      </w:pPr>
      <w:r>
        <w:rPr>
          <w:rFonts w:eastAsia="Times New Roman" w:cstheme="minorHAnsi"/>
          <w:b/>
          <w:bCs/>
          <w:color w:val="000000" w:themeColor="text1"/>
          <w:sz w:val="22"/>
          <w:szCs w:val="22"/>
          <w:lang w:eastAsia="en-GB"/>
        </w:rPr>
        <w:t>Noticeboard Suppliers</w:t>
      </w:r>
      <w:r w:rsidR="00DA44F2" w:rsidRPr="005942C8">
        <w:rPr>
          <w:rFonts w:eastAsia="Times New Roman" w:cstheme="minorHAnsi"/>
          <w:b/>
          <w:bCs/>
          <w:color w:val="000000" w:themeColor="text1"/>
          <w:sz w:val="22"/>
          <w:szCs w:val="22"/>
          <w:lang w:eastAsia="en-GB"/>
        </w:rPr>
        <w:t xml:space="preserve"> </w:t>
      </w:r>
      <w:r w:rsidR="00DA44F2" w:rsidRPr="005942C8">
        <w:rPr>
          <w:rFonts w:eastAsia="Times New Roman" w:cstheme="minorHAnsi"/>
          <w:color w:val="000000" w:themeColor="text1"/>
          <w:sz w:val="22"/>
          <w:szCs w:val="22"/>
          <w:lang w:eastAsia="en-GB"/>
        </w:rPr>
        <w:t xml:space="preserve">– </w:t>
      </w:r>
      <w:r w:rsidR="001D0736">
        <w:rPr>
          <w:rFonts w:cstheme="minorHAnsi"/>
          <w:color w:val="000000" w:themeColor="text1"/>
          <w:sz w:val="22"/>
          <w:szCs w:val="22"/>
        </w:rPr>
        <w:t xml:space="preserve">an update on the work to install a new parish noticeboard and replacement bench on the Village Green in Hannington and a new noticeboard at the White/Ibworth Lane junction. </w:t>
      </w:r>
      <w:r w:rsidR="003F7D00">
        <w:rPr>
          <w:rFonts w:cstheme="minorHAnsi"/>
          <w:color w:val="000000" w:themeColor="text1"/>
          <w:sz w:val="22"/>
          <w:szCs w:val="22"/>
        </w:rPr>
        <w:t xml:space="preserve">(TBC. Mock-Up and Invoice for approval). </w:t>
      </w:r>
    </w:p>
    <w:p w14:paraId="0FB1DDCA" w14:textId="21EFC226" w:rsidR="002B7C24" w:rsidRPr="006C16DC" w:rsidRDefault="00B84008" w:rsidP="00F676E0">
      <w:pPr>
        <w:numPr>
          <w:ilvl w:val="0"/>
          <w:numId w:val="3"/>
        </w:numPr>
        <w:spacing w:before="100" w:beforeAutospacing="1" w:after="100" w:afterAutospacing="1"/>
        <w:jc w:val="both"/>
        <w:rPr>
          <w:rFonts w:eastAsia="Times New Roman" w:cstheme="minorHAnsi"/>
          <w:i/>
          <w:iCs/>
          <w:color w:val="000000" w:themeColor="text1"/>
          <w:sz w:val="22"/>
          <w:szCs w:val="22"/>
          <w:lang w:eastAsia="en-GB"/>
        </w:rPr>
      </w:pPr>
      <w:r>
        <w:rPr>
          <w:rFonts w:eastAsia="Times New Roman" w:cstheme="minorHAnsi"/>
          <w:b/>
          <w:bCs/>
          <w:color w:val="000000" w:themeColor="text1"/>
          <w:sz w:val="22"/>
          <w:szCs w:val="22"/>
          <w:lang w:eastAsia="en-GB"/>
        </w:rPr>
        <w:t>Comput</w:t>
      </w:r>
      <w:r w:rsidR="005F2DF1">
        <w:rPr>
          <w:rFonts w:eastAsia="Times New Roman" w:cstheme="minorHAnsi"/>
          <w:b/>
          <w:bCs/>
          <w:color w:val="000000" w:themeColor="text1"/>
          <w:sz w:val="22"/>
          <w:szCs w:val="22"/>
          <w:lang w:eastAsia="en-GB"/>
        </w:rPr>
        <w:t xml:space="preserve">er </w:t>
      </w:r>
      <w:r>
        <w:rPr>
          <w:rFonts w:eastAsia="Times New Roman" w:cstheme="minorHAnsi"/>
          <w:b/>
          <w:bCs/>
          <w:color w:val="000000" w:themeColor="text1"/>
          <w:sz w:val="22"/>
          <w:szCs w:val="22"/>
          <w:lang w:eastAsia="en-GB"/>
        </w:rPr>
        <w:t>Leasing</w:t>
      </w:r>
      <w:r w:rsidR="002B7C24">
        <w:rPr>
          <w:rFonts w:eastAsia="Times New Roman" w:cstheme="minorHAnsi"/>
          <w:b/>
          <w:bCs/>
          <w:color w:val="000000" w:themeColor="text1"/>
          <w:sz w:val="22"/>
          <w:szCs w:val="22"/>
          <w:lang w:eastAsia="en-GB"/>
        </w:rPr>
        <w:t xml:space="preserve"> –</w:t>
      </w:r>
      <w:r w:rsidR="002B7C24">
        <w:rPr>
          <w:rFonts w:eastAsia="Times New Roman" w:cstheme="minorHAnsi"/>
          <w:i/>
          <w:iCs/>
          <w:color w:val="000000" w:themeColor="text1"/>
          <w:sz w:val="22"/>
          <w:szCs w:val="22"/>
          <w:lang w:eastAsia="en-GB"/>
        </w:rPr>
        <w:t xml:space="preserve"> </w:t>
      </w:r>
      <w:r w:rsidR="001D0736" w:rsidRPr="001D0736">
        <w:rPr>
          <w:rFonts w:eastAsia="Times New Roman" w:cstheme="minorHAnsi"/>
          <w:color w:val="000000" w:themeColor="text1"/>
          <w:sz w:val="22"/>
          <w:szCs w:val="22"/>
          <w:lang w:eastAsia="en-GB"/>
        </w:rPr>
        <w:t>an update on the progress made to lease new IT equipment for the parish coun</w:t>
      </w:r>
      <w:r w:rsidR="001D0736">
        <w:rPr>
          <w:rFonts w:eastAsia="Times New Roman" w:cstheme="minorHAnsi"/>
          <w:color w:val="000000" w:themeColor="text1"/>
          <w:sz w:val="22"/>
          <w:szCs w:val="22"/>
          <w:lang w:eastAsia="en-GB"/>
        </w:rPr>
        <w:t>c</w:t>
      </w:r>
      <w:r w:rsidR="001D0736" w:rsidRPr="001D0736">
        <w:rPr>
          <w:rFonts w:eastAsia="Times New Roman" w:cstheme="minorHAnsi"/>
          <w:color w:val="000000" w:themeColor="text1"/>
          <w:sz w:val="22"/>
          <w:szCs w:val="22"/>
          <w:lang w:eastAsia="en-GB"/>
        </w:rPr>
        <w:t>il.</w:t>
      </w:r>
      <w:r w:rsidR="001D0736">
        <w:rPr>
          <w:rFonts w:eastAsia="Times New Roman" w:cstheme="minorHAnsi"/>
          <w:i/>
          <w:iCs/>
          <w:color w:val="000000" w:themeColor="text1"/>
          <w:sz w:val="22"/>
          <w:szCs w:val="22"/>
          <w:lang w:eastAsia="en-GB"/>
        </w:rPr>
        <w:t xml:space="preserve"> </w:t>
      </w:r>
      <w:r>
        <w:rPr>
          <w:rFonts w:eastAsia="Times New Roman" w:cstheme="minorHAnsi"/>
          <w:color w:val="000000" w:themeColor="text1"/>
          <w:sz w:val="22"/>
          <w:szCs w:val="22"/>
          <w:lang w:eastAsia="en-GB"/>
        </w:rPr>
        <w:t>(SW).</w:t>
      </w:r>
    </w:p>
    <w:p w14:paraId="0CE4ABD5" w14:textId="1307A173" w:rsidR="006C16DC" w:rsidRPr="006C16DC" w:rsidRDefault="006C16DC" w:rsidP="00F676E0">
      <w:pPr>
        <w:numPr>
          <w:ilvl w:val="0"/>
          <w:numId w:val="3"/>
        </w:numPr>
        <w:spacing w:before="100" w:beforeAutospacing="1" w:after="100" w:afterAutospacing="1"/>
        <w:jc w:val="both"/>
        <w:rPr>
          <w:rFonts w:eastAsia="Times New Roman" w:cstheme="minorHAnsi"/>
          <w:color w:val="000000" w:themeColor="text1"/>
          <w:sz w:val="22"/>
          <w:szCs w:val="22"/>
          <w:lang w:eastAsia="en-GB"/>
        </w:rPr>
      </w:pPr>
      <w:r>
        <w:rPr>
          <w:rFonts w:eastAsia="Times New Roman" w:cstheme="minorHAnsi"/>
          <w:b/>
          <w:bCs/>
          <w:color w:val="000000" w:themeColor="text1"/>
          <w:sz w:val="22"/>
          <w:szCs w:val="22"/>
          <w:lang w:eastAsia="en-GB"/>
        </w:rPr>
        <w:t>Malshanger Solar Panel Farm –</w:t>
      </w:r>
      <w:r>
        <w:rPr>
          <w:rFonts w:eastAsia="Times New Roman" w:cstheme="minorHAnsi"/>
          <w:i/>
          <w:iCs/>
          <w:color w:val="000000" w:themeColor="text1"/>
          <w:sz w:val="22"/>
          <w:szCs w:val="22"/>
          <w:lang w:eastAsia="en-GB"/>
        </w:rPr>
        <w:t xml:space="preserve"> </w:t>
      </w:r>
      <w:r w:rsidRPr="006C16DC">
        <w:rPr>
          <w:rFonts w:eastAsia="Times New Roman" w:cstheme="minorHAnsi"/>
          <w:color w:val="000000" w:themeColor="text1"/>
          <w:sz w:val="22"/>
          <w:szCs w:val="22"/>
          <w:lang w:eastAsia="en-GB"/>
        </w:rPr>
        <w:t>an update via BDBC</w:t>
      </w:r>
      <w:r w:rsidR="00273C4D">
        <w:rPr>
          <w:rFonts w:eastAsia="Times New Roman" w:cstheme="minorHAnsi"/>
          <w:color w:val="000000" w:themeColor="text1"/>
          <w:sz w:val="22"/>
          <w:szCs w:val="22"/>
          <w:lang w:eastAsia="en-GB"/>
        </w:rPr>
        <w:t xml:space="preserve"> (*if attending*)</w:t>
      </w:r>
      <w:r w:rsidR="00BB56CA">
        <w:rPr>
          <w:rFonts w:eastAsia="Times New Roman" w:cstheme="minorHAnsi"/>
          <w:color w:val="000000" w:themeColor="text1"/>
          <w:sz w:val="22"/>
          <w:szCs w:val="22"/>
          <w:lang w:eastAsia="en-GB"/>
        </w:rPr>
        <w:t>,</w:t>
      </w:r>
      <w:r w:rsidRPr="006C16DC">
        <w:rPr>
          <w:rFonts w:eastAsia="Times New Roman" w:cstheme="minorHAnsi"/>
          <w:color w:val="000000" w:themeColor="text1"/>
          <w:sz w:val="22"/>
          <w:szCs w:val="22"/>
          <w:lang w:eastAsia="en-GB"/>
        </w:rPr>
        <w:t xml:space="preserve"> on the </w:t>
      </w:r>
      <w:proofErr w:type="gramStart"/>
      <w:r w:rsidRPr="006C16DC">
        <w:rPr>
          <w:rFonts w:eastAsia="Times New Roman" w:cstheme="minorHAnsi"/>
          <w:color w:val="000000" w:themeColor="text1"/>
          <w:sz w:val="22"/>
          <w:szCs w:val="22"/>
          <w:lang w:eastAsia="en-GB"/>
        </w:rPr>
        <w:t>current status</w:t>
      </w:r>
      <w:proofErr w:type="gramEnd"/>
      <w:r w:rsidRPr="006C16DC">
        <w:rPr>
          <w:rFonts w:eastAsia="Times New Roman" w:cstheme="minorHAnsi"/>
          <w:color w:val="000000" w:themeColor="text1"/>
          <w:sz w:val="22"/>
          <w:szCs w:val="22"/>
          <w:lang w:eastAsia="en-GB"/>
        </w:rPr>
        <w:t xml:space="preserve"> of the </w:t>
      </w:r>
      <w:r w:rsidR="00BB56CA">
        <w:rPr>
          <w:rFonts w:eastAsia="Times New Roman" w:cstheme="minorHAnsi"/>
          <w:color w:val="000000" w:themeColor="text1"/>
          <w:sz w:val="22"/>
          <w:szCs w:val="22"/>
          <w:lang w:eastAsia="en-GB"/>
        </w:rPr>
        <w:t xml:space="preserve">planning </w:t>
      </w:r>
      <w:r w:rsidRPr="006C16DC">
        <w:rPr>
          <w:rFonts w:eastAsia="Times New Roman" w:cstheme="minorHAnsi"/>
          <w:color w:val="000000" w:themeColor="text1"/>
          <w:sz w:val="22"/>
          <w:szCs w:val="22"/>
          <w:lang w:eastAsia="en-GB"/>
        </w:rPr>
        <w:t xml:space="preserve">application. </w:t>
      </w:r>
    </w:p>
    <w:p w14:paraId="5DA03B14" w14:textId="0C62E0F1" w:rsidR="00DA2E88" w:rsidRPr="00CF7C6E" w:rsidRDefault="00DA2E88" w:rsidP="009D6E36">
      <w:pPr>
        <w:numPr>
          <w:ilvl w:val="0"/>
          <w:numId w:val="15"/>
        </w:numPr>
        <w:ind w:left="714" w:hanging="357"/>
        <w:jc w:val="both"/>
        <w:rPr>
          <w:rFonts w:cstheme="minorHAnsi"/>
          <w:b/>
          <w:bCs/>
          <w:sz w:val="22"/>
          <w:szCs w:val="22"/>
          <w:u w:val="single"/>
        </w:rPr>
      </w:pPr>
      <w:r w:rsidRPr="00CF7C6E">
        <w:rPr>
          <w:rFonts w:cstheme="minorHAnsi"/>
          <w:b/>
          <w:bCs/>
          <w:sz w:val="22"/>
          <w:szCs w:val="22"/>
          <w:u w:val="single"/>
        </w:rPr>
        <w:t>Finance</w:t>
      </w:r>
    </w:p>
    <w:p w14:paraId="76626A81" w14:textId="7E2829ED" w:rsidR="00D81505" w:rsidRPr="005942C8" w:rsidRDefault="00DA2E88" w:rsidP="00163636">
      <w:pPr>
        <w:pStyle w:val="ListParagraph"/>
        <w:numPr>
          <w:ilvl w:val="0"/>
          <w:numId w:val="6"/>
        </w:numPr>
        <w:jc w:val="both"/>
        <w:rPr>
          <w:rFonts w:cstheme="minorHAnsi"/>
          <w:color w:val="000000" w:themeColor="text1"/>
          <w:sz w:val="22"/>
          <w:szCs w:val="22"/>
        </w:rPr>
      </w:pPr>
      <w:r w:rsidRPr="005942C8">
        <w:rPr>
          <w:rFonts w:cstheme="minorHAnsi"/>
          <w:b/>
          <w:bCs/>
          <w:color w:val="000000" w:themeColor="text1"/>
          <w:sz w:val="22"/>
          <w:szCs w:val="22"/>
        </w:rPr>
        <w:t xml:space="preserve">Payments for </w:t>
      </w:r>
      <w:r w:rsidR="00A5105E">
        <w:rPr>
          <w:rFonts w:cstheme="minorHAnsi"/>
          <w:b/>
          <w:bCs/>
          <w:color w:val="000000" w:themeColor="text1"/>
          <w:sz w:val="22"/>
          <w:szCs w:val="22"/>
        </w:rPr>
        <w:t>A</w:t>
      </w:r>
      <w:r w:rsidRPr="005942C8">
        <w:rPr>
          <w:rFonts w:cstheme="minorHAnsi"/>
          <w:b/>
          <w:bCs/>
          <w:color w:val="000000" w:themeColor="text1"/>
          <w:sz w:val="22"/>
          <w:szCs w:val="22"/>
        </w:rPr>
        <w:t>pproval</w:t>
      </w:r>
      <w:r w:rsidR="00A5105E">
        <w:rPr>
          <w:rFonts w:cstheme="minorHAnsi"/>
          <w:b/>
          <w:bCs/>
          <w:color w:val="000000" w:themeColor="text1"/>
          <w:sz w:val="22"/>
          <w:szCs w:val="22"/>
        </w:rPr>
        <w:t>:</w:t>
      </w:r>
      <w:r w:rsidR="00767DA7" w:rsidRPr="005942C8">
        <w:rPr>
          <w:rFonts w:cstheme="minorHAnsi"/>
          <w:color w:val="000000" w:themeColor="text1"/>
          <w:sz w:val="22"/>
          <w:szCs w:val="22"/>
        </w:rPr>
        <w:t xml:space="preserve"> </w:t>
      </w:r>
    </w:p>
    <w:p w14:paraId="716C3C55" w14:textId="55D6C46F" w:rsidR="0013508D" w:rsidRPr="00273C4D" w:rsidRDefault="00273C4D" w:rsidP="007D5596">
      <w:pPr>
        <w:pStyle w:val="ListParagraph"/>
        <w:numPr>
          <w:ilvl w:val="0"/>
          <w:numId w:val="17"/>
        </w:numPr>
        <w:jc w:val="both"/>
        <w:rPr>
          <w:rFonts w:cstheme="minorHAnsi"/>
          <w:color w:val="000000" w:themeColor="text1"/>
          <w:sz w:val="22"/>
          <w:szCs w:val="22"/>
        </w:rPr>
      </w:pPr>
      <w:r w:rsidRPr="00273C4D">
        <w:rPr>
          <w:rFonts w:cstheme="minorHAnsi"/>
          <w:color w:val="000000" w:themeColor="text1"/>
          <w:sz w:val="22"/>
          <w:szCs w:val="22"/>
        </w:rPr>
        <w:t>Clear View – Parish Council Insurance Renewal</w:t>
      </w:r>
      <w:r>
        <w:rPr>
          <w:rFonts w:cstheme="minorHAnsi"/>
          <w:color w:val="000000" w:themeColor="text1"/>
          <w:sz w:val="22"/>
          <w:szCs w:val="22"/>
        </w:rPr>
        <w:t>: £421.84</w:t>
      </w:r>
    </w:p>
    <w:p w14:paraId="0B7B2B4F" w14:textId="66D6C2C4" w:rsidR="001D0736" w:rsidRDefault="00273C4D" w:rsidP="007D5596">
      <w:pPr>
        <w:pStyle w:val="ListParagraph"/>
        <w:numPr>
          <w:ilvl w:val="0"/>
          <w:numId w:val="17"/>
        </w:numPr>
        <w:jc w:val="both"/>
        <w:rPr>
          <w:rFonts w:cstheme="minorHAnsi"/>
          <w:color w:val="000000" w:themeColor="text1"/>
          <w:sz w:val="22"/>
          <w:szCs w:val="22"/>
        </w:rPr>
      </w:pPr>
      <w:proofErr w:type="spellStart"/>
      <w:proofErr w:type="gramStart"/>
      <w:r>
        <w:rPr>
          <w:rFonts w:cstheme="minorHAnsi"/>
          <w:color w:val="000000" w:themeColor="text1"/>
          <w:sz w:val="22"/>
          <w:szCs w:val="22"/>
        </w:rPr>
        <w:t>Boxxe</w:t>
      </w:r>
      <w:proofErr w:type="spellEnd"/>
      <w:r>
        <w:rPr>
          <w:rFonts w:cstheme="minorHAnsi"/>
          <w:color w:val="000000" w:themeColor="text1"/>
          <w:sz w:val="22"/>
          <w:szCs w:val="22"/>
        </w:rPr>
        <w:t xml:space="preserve">  -</w:t>
      </w:r>
      <w:proofErr w:type="gramEnd"/>
      <w:r>
        <w:rPr>
          <w:rFonts w:cstheme="minorHAnsi"/>
          <w:color w:val="000000" w:themeColor="text1"/>
          <w:sz w:val="22"/>
          <w:szCs w:val="22"/>
        </w:rPr>
        <w:t xml:space="preserve"> Microsoft Exchange Annual Licence Renewal for 2025 (</w:t>
      </w:r>
      <w:proofErr w:type="spellStart"/>
      <w:r>
        <w:rPr>
          <w:rFonts w:cstheme="minorHAnsi"/>
          <w:color w:val="000000" w:themeColor="text1"/>
          <w:sz w:val="22"/>
          <w:szCs w:val="22"/>
        </w:rPr>
        <w:t>wef</w:t>
      </w:r>
      <w:proofErr w:type="spellEnd"/>
      <w:r>
        <w:rPr>
          <w:rFonts w:cstheme="minorHAnsi"/>
          <w:color w:val="000000" w:themeColor="text1"/>
          <w:sz w:val="22"/>
          <w:szCs w:val="22"/>
        </w:rPr>
        <w:t xml:space="preserve"> 31/12/24) £339.84</w:t>
      </w:r>
    </w:p>
    <w:p w14:paraId="4DDD5770" w14:textId="039B3620" w:rsidR="001D0736" w:rsidRDefault="00273C4D" w:rsidP="007D5596">
      <w:pPr>
        <w:pStyle w:val="ListParagraph"/>
        <w:numPr>
          <w:ilvl w:val="0"/>
          <w:numId w:val="17"/>
        </w:numPr>
        <w:jc w:val="both"/>
        <w:rPr>
          <w:rFonts w:cstheme="minorHAnsi"/>
          <w:color w:val="000000" w:themeColor="text1"/>
          <w:sz w:val="22"/>
          <w:szCs w:val="22"/>
        </w:rPr>
      </w:pPr>
      <w:r>
        <w:rPr>
          <w:rFonts w:cstheme="minorHAnsi"/>
          <w:color w:val="000000" w:themeColor="text1"/>
          <w:sz w:val="22"/>
          <w:szCs w:val="22"/>
        </w:rPr>
        <w:t>GE Views Invoice for Noticeboards &amp; Bench (amount TBC)</w:t>
      </w:r>
    </w:p>
    <w:p w14:paraId="400C9417" w14:textId="6CA41936" w:rsidR="00273C4D" w:rsidRPr="007D5596" w:rsidRDefault="00273C4D" w:rsidP="007D5596">
      <w:pPr>
        <w:pStyle w:val="ListParagraph"/>
        <w:numPr>
          <w:ilvl w:val="0"/>
          <w:numId w:val="17"/>
        </w:numPr>
        <w:jc w:val="both"/>
        <w:rPr>
          <w:rFonts w:cstheme="minorHAnsi"/>
          <w:color w:val="000000" w:themeColor="text1"/>
          <w:sz w:val="22"/>
          <w:szCs w:val="22"/>
        </w:rPr>
      </w:pPr>
      <w:r>
        <w:rPr>
          <w:rFonts w:cstheme="minorHAnsi"/>
          <w:color w:val="000000" w:themeColor="text1"/>
          <w:sz w:val="22"/>
          <w:szCs w:val="22"/>
        </w:rPr>
        <w:t>Clerk’s Fees: for the period 01/10/24 – 31/12/24 £1000.00</w:t>
      </w:r>
    </w:p>
    <w:p w14:paraId="6731FCD1" w14:textId="77777777" w:rsidR="0013508D" w:rsidRPr="001D0736" w:rsidRDefault="0013508D" w:rsidP="001D0736">
      <w:pPr>
        <w:jc w:val="both"/>
        <w:rPr>
          <w:rFonts w:cstheme="minorHAnsi"/>
          <w:color w:val="000000" w:themeColor="text1"/>
          <w:sz w:val="22"/>
          <w:szCs w:val="22"/>
        </w:rPr>
      </w:pPr>
    </w:p>
    <w:p w14:paraId="60E5A002" w14:textId="171C89AF" w:rsidR="00757856" w:rsidRDefault="00757856" w:rsidP="00757856">
      <w:pPr>
        <w:pStyle w:val="ListParagraph"/>
        <w:numPr>
          <w:ilvl w:val="0"/>
          <w:numId w:val="6"/>
        </w:numPr>
        <w:jc w:val="both"/>
        <w:rPr>
          <w:rFonts w:cstheme="minorHAnsi"/>
          <w:color w:val="000000" w:themeColor="text1"/>
          <w:sz w:val="22"/>
          <w:szCs w:val="22"/>
        </w:rPr>
      </w:pPr>
      <w:r w:rsidRPr="005942C8">
        <w:rPr>
          <w:rFonts w:cstheme="minorHAnsi"/>
          <w:b/>
          <w:bCs/>
          <w:color w:val="000000" w:themeColor="text1"/>
          <w:sz w:val="22"/>
          <w:szCs w:val="22"/>
        </w:rPr>
        <w:lastRenderedPageBreak/>
        <w:t xml:space="preserve">Bank Reconciliation </w:t>
      </w:r>
      <w:r w:rsidRPr="005942C8">
        <w:rPr>
          <w:rFonts w:cstheme="minorHAnsi"/>
          <w:color w:val="000000" w:themeColor="text1"/>
          <w:sz w:val="22"/>
          <w:szCs w:val="22"/>
        </w:rPr>
        <w:t xml:space="preserve">– </w:t>
      </w:r>
      <w:r w:rsidR="00DC4198">
        <w:rPr>
          <w:rFonts w:cstheme="minorHAnsi"/>
          <w:color w:val="000000" w:themeColor="text1"/>
          <w:sz w:val="22"/>
          <w:szCs w:val="22"/>
        </w:rPr>
        <w:t>(</w:t>
      </w:r>
      <w:r w:rsidR="000C3662">
        <w:rPr>
          <w:rFonts w:cstheme="minorHAnsi"/>
          <w:color w:val="000000" w:themeColor="text1"/>
          <w:sz w:val="22"/>
          <w:szCs w:val="22"/>
        </w:rPr>
        <w:t>AL</w:t>
      </w:r>
      <w:r w:rsidR="00DC4198">
        <w:rPr>
          <w:rFonts w:cstheme="minorHAnsi"/>
          <w:color w:val="000000" w:themeColor="text1"/>
          <w:sz w:val="22"/>
          <w:szCs w:val="22"/>
        </w:rPr>
        <w:t xml:space="preserve">) </w:t>
      </w:r>
      <w:r w:rsidR="001D0736">
        <w:rPr>
          <w:rFonts w:cstheme="minorHAnsi"/>
          <w:color w:val="000000" w:themeColor="text1"/>
          <w:sz w:val="22"/>
          <w:szCs w:val="22"/>
        </w:rPr>
        <w:t xml:space="preserve">a review of this quarter’s cashbook and bank reconciliations. </w:t>
      </w:r>
    </w:p>
    <w:p w14:paraId="2C5DB4DD" w14:textId="3AD01AFA" w:rsidR="001D0736" w:rsidRDefault="001D0736" w:rsidP="00757856">
      <w:pPr>
        <w:pStyle w:val="ListParagraph"/>
        <w:numPr>
          <w:ilvl w:val="0"/>
          <w:numId w:val="6"/>
        </w:numPr>
        <w:jc w:val="both"/>
        <w:rPr>
          <w:rFonts w:cstheme="minorHAnsi"/>
          <w:color w:val="000000" w:themeColor="text1"/>
          <w:sz w:val="22"/>
          <w:szCs w:val="22"/>
        </w:rPr>
      </w:pPr>
      <w:r>
        <w:rPr>
          <w:rFonts w:cstheme="minorHAnsi"/>
          <w:b/>
          <w:bCs/>
          <w:color w:val="000000" w:themeColor="text1"/>
          <w:sz w:val="22"/>
          <w:szCs w:val="22"/>
        </w:rPr>
        <w:t xml:space="preserve">VAT Reclaim 2024 </w:t>
      </w:r>
      <w:r>
        <w:rPr>
          <w:rFonts w:cstheme="minorHAnsi"/>
          <w:color w:val="000000" w:themeColor="text1"/>
          <w:sz w:val="22"/>
          <w:szCs w:val="22"/>
        </w:rPr>
        <w:t xml:space="preserve">– (AL) an update on the progress to submit this year’s VAT reclaim. </w:t>
      </w:r>
    </w:p>
    <w:p w14:paraId="2B7E3DA1" w14:textId="4502DD6C" w:rsidR="00273C4D" w:rsidRDefault="00484D52" w:rsidP="00757856">
      <w:pPr>
        <w:pStyle w:val="ListParagraph"/>
        <w:numPr>
          <w:ilvl w:val="0"/>
          <w:numId w:val="6"/>
        </w:numPr>
        <w:jc w:val="both"/>
        <w:rPr>
          <w:rFonts w:cstheme="minorHAnsi"/>
          <w:color w:val="000000" w:themeColor="text1"/>
          <w:sz w:val="22"/>
          <w:szCs w:val="22"/>
        </w:rPr>
      </w:pPr>
      <w:r>
        <w:rPr>
          <w:rFonts w:cstheme="minorHAnsi"/>
          <w:b/>
          <w:bCs/>
          <w:color w:val="000000" w:themeColor="text1"/>
          <w:sz w:val="22"/>
          <w:szCs w:val="22"/>
        </w:rPr>
        <w:t xml:space="preserve">BDBC Precept Application for 2025 </w:t>
      </w:r>
      <w:r>
        <w:rPr>
          <w:rFonts w:cstheme="minorHAnsi"/>
          <w:color w:val="000000" w:themeColor="text1"/>
          <w:sz w:val="22"/>
          <w:szCs w:val="22"/>
        </w:rPr>
        <w:t xml:space="preserve">– for approval and signature. </w:t>
      </w:r>
    </w:p>
    <w:p w14:paraId="425EE41A" w14:textId="3B39862A" w:rsidR="00846776" w:rsidRPr="005942C8" w:rsidRDefault="00846776" w:rsidP="00757856">
      <w:pPr>
        <w:pStyle w:val="ListParagraph"/>
        <w:numPr>
          <w:ilvl w:val="0"/>
          <w:numId w:val="6"/>
        </w:numPr>
        <w:jc w:val="both"/>
        <w:rPr>
          <w:rFonts w:cstheme="minorHAnsi"/>
          <w:color w:val="000000" w:themeColor="text1"/>
          <w:sz w:val="22"/>
          <w:szCs w:val="22"/>
        </w:rPr>
      </w:pPr>
      <w:r>
        <w:rPr>
          <w:rFonts w:cstheme="minorHAnsi"/>
          <w:b/>
          <w:bCs/>
          <w:color w:val="000000" w:themeColor="text1"/>
          <w:sz w:val="22"/>
          <w:szCs w:val="22"/>
        </w:rPr>
        <w:t xml:space="preserve">HCC Councillor’s Grant </w:t>
      </w:r>
      <w:r>
        <w:rPr>
          <w:rFonts w:cstheme="minorHAnsi"/>
          <w:color w:val="000000" w:themeColor="text1"/>
          <w:sz w:val="22"/>
          <w:szCs w:val="22"/>
        </w:rPr>
        <w:t xml:space="preserve">– an update on the application for a grant to support the costs of the new noticeboards and bench. </w:t>
      </w:r>
    </w:p>
    <w:p w14:paraId="77136990" w14:textId="4C26A930" w:rsidR="00C07B1C" w:rsidRPr="005942C8" w:rsidRDefault="00D81505" w:rsidP="00C07B1C">
      <w:pPr>
        <w:pStyle w:val="ListParagraph"/>
        <w:jc w:val="both"/>
        <w:rPr>
          <w:rFonts w:cstheme="minorHAnsi"/>
          <w:color w:val="7F7F7F" w:themeColor="text1" w:themeTint="80"/>
          <w:sz w:val="22"/>
          <w:szCs w:val="22"/>
        </w:rPr>
      </w:pPr>
      <w:r w:rsidRPr="005942C8">
        <w:rPr>
          <w:rFonts w:cstheme="minorHAnsi"/>
          <w:color w:val="7F7F7F" w:themeColor="text1" w:themeTint="80"/>
          <w:sz w:val="22"/>
          <w:szCs w:val="22"/>
        </w:rPr>
        <w:tab/>
      </w:r>
    </w:p>
    <w:p w14:paraId="32D5CB2C" w14:textId="643FF6DB" w:rsidR="00757856" w:rsidRPr="00CF7C6E" w:rsidRDefault="00CF7C6E" w:rsidP="00CF7C6E">
      <w:pPr>
        <w:pStyle w:val="ListParagraph"/>
        <w:numPr>
          <w:ilvl w:val="0"/>
          <w:numId w:val="15"/>
        </w:numPr>
        <w:jc w:val="both"/>
        <w:rPr>
          <w:rFonts w:cstheme="minorHAnsi"/>
          <w:b/>
          <w:bCs/>
          <w:color w:val="000000" w:themeColor="text1"/>
          <w:sz w:val="22"/>
          <w:szCs w:val="22"/>
          <w:u w:val="single"/>
        </w:rPr>
      </w:pPr>
      <w:r w:rsidRPr="00CF7C6E">
        <w:rPr>
          <w:rFonts w:cstheme="minorHAnsi"/>
          <w:b/>
          <w:bCs/>
          <w:color w:val="000000" w:themeColor="text1"/>
          <w:sz w:val="22"/>
          <w:szCs w:val="22"/>
          <w:u w:val="single"/>
        </w:rPr>
        <w:t xml:space="preserve">Policy Review: </w:t>
      </w:r>
    </w:p>
    <w:p w14:paraId="44ED6891" w14:textId="74758CBE" w:rsidR="00757856" w:rsidRPr="00DC4198" w:rsidRDefault="00757856" w:rsidP="00DC4198">
      <w:pPr>
        <w:jc w:val="both"/>
        <w:rPr>
          <w:rFonts w:cstheme="minorHAnsi"/>
          <w:color w:val="000000" w:themeColor="text1"/>
          <w:sz w:val="22"/>
          <w:szCs w:val="22"/>
        </w:rPr>
      </w:pPr>
    </w:p>
    <w:p w14:paraId="4951915A" w14:textId="14E241D2" w:rsidR="009117DE" w:rsidRDefault="000C3662" w:rsidP="00CF7C6E">
      <w:pPr>
        <w:pStyle w:val="ListParagraph"/>
        <w:numPr>
          <w:ilvl w:val="1"/>
          <w:numId w:val="15"/>
        </w:numPr>
        <w:jc w:val="both"/>
        <w:rPr>
          <w:rFonts w:cstheme="minorHAnsi"/>
          <w:color w:val="000000" w:themeColor="text1"/>
          <w:sz w:val="22"/>
          <w:szCs w:val="22"/>
        </w:rPr>
      </w:pPr>
      <w:r>
        <w:rPr>
          <w:rFonts w:cstheme="minorHAnsi"/>
          <w:b/>
          <w:bCs/>
          <w:color w:val="000000" w:themeColor="text1"/>
          <w:sz w:val="22"/>
          <w:szCs w:val="22"/>
          <w:u w:val="single"/>
        </w:rPr>
        <w:t>Financial) Risk Register</w:t>
      </w:r>
      <w:r w:rsidR="00CF7C6E">
        <w:rPr>
          <w:rFonts w:cstheme="minorHAnsi"/>
          <w:color w:val="000000" w:themeColor="text1"/>
          <w:sz w:val="22"/>
          <w:szCs w:val="22"/>
        </w:rPr>
        <w:t xml:space="preserve"> – </w:t>
      </w:r>
      <w:r>
        <w:rPr>
          <w:rFonts w:cstheme="minorHAnsi"/>
          <w:color w:val="000000" w:themeColor="text1"/>
          <w:sz w:val="22"/>
          <w:szCs w:val="22"/>
        </w:rPr>
        <w:t>AL</w:t>
      </w:r>
      <w:r w:rsidR="001D0736">
        <w:rPr>
          <w:rFonts w:cstheme="minorHAnsi"/>
          <w:color w:val="000000" w:themeColor="text1"/>
          <w:sz w:val="22"/>
          <w:szCs w:val="22"/>
        </w:rPr>
        <w:t xml:space="preserve">/SW an update on the </w:t>
      </w:r>
      <w:r w:rsidR="00BB56CA">
        <w:rPr>
          <w:rFonts w:cstheme="minorHAnsi"/>
          <w:color w:val="000000" w:themeColor="text1"/>
          <w:sz w:val="22"/>
          <w:szCs w:val="22"/>
        </w:rPr>
        <w:t>R</w:t>
      </w:r>
      <w:r w:rsidR="001D0736">
        <w:rPr>
          <w:rFonts w:cstheme="minorHAnsi"/>
          <w:color w:val="000000" w:themeColor="text1"/>
          <w:sz w:val="22"/>
          <w:szCs w:val="22"/>
        </w:rPr>
        <w:t xml:space="preserve">isk </w:t>
      </w:r>
      <w:r w:rsidR="00BB56CA">
        <w:rPr>
          <w:rFonts w:cstheme="minorHAnsi"/>
          <w:color w:val="000000" w:themeColor="text1"/>
          <w:sz w:val="22"/>
          <w:szCs w:val="22"/>
        </w:rPr>
        <w:t>R</w:t>
      </w:r>
      <w:r w:rsidR="001D0736">
        <w:rPr>
          <w:rFonts w:cstheme="minorHAnsi"/>
          <w:color w:val="000000" w:themeColor="text1"/>
          <w:sz w:val="22"/>
          <w:szCs w:val="22"/>
        </w:rPr>
        <w:t xml:space="preserve">egister and any recommendations for changes. </w:t>
      </w:r>
      <w:r>
        <w:rPr>
          <w:rFonts w:cstheme="minorHAnsi"/>
          <w:color w:val="000000" w:themeColor="text1"/>
          <w:sz w:val="22"/>
          <w:szCs w:val="22"/>
        </w:rPr>
        <w:t xml:space="preserve"> </w:t>
      </w:r>
    </w:p>
    <w:p w14:paraId="0CD1D47F" w14:textId="4703D461" w:rsidR="00E22C4B" w:rsidRPr="009117DE" w:rsidRDefault="000C3662" w:rsidP="00CF7C6E">
      <w:pPr>
        <w:pStyle w:val="ListParagraph"/>
        <w:numPr>
          <w:ilvl w:val="1"/>
          <w:numId w:val="15"/>
        </w:numPr>
        <w:jc w:val="both"/>
        <w:rPr>
          <w:rFonts w:cstheme="minorHAnsi"/>
          <w:color w:val="000000" w:themeColor="text1"/>
          <w:sz w:val="22"/>
          <w:szCs w:val="22"/>
        </w:rPr>
      </w:pPr>
      <w:r>
        <w:rPr>
          <w:rFonts w:cstheme="minorHAnsi"/>
          <w:b/>
          <w:bCs/>
          <w:color w:val="000000" w:themeColor="text1"/>
          <w:sz w:val="22"/>
          <w:szCs w:val="22"/>
          <w:u w:val="single"/>
        </w:rPr>
        <w:t>Health &amp; Safety Risk Assessment</w:t>
      </w:r>
      <w:r w:rsidR="00DC4198">
        <w:rPr>
          <w:rFonts w:cstheme="minorHAnsi"/>
          <w:color w:val="000000" w:themeColor="text1"/>
          <w:sz w:val="22"/>
          <w:szCs w:val="22"/>
        </w:rPr>
        <w:t xml:space="preserve"> – </w:t>
      </w:r>
      <w:r>
        <w:rPr>
          <w:rFonts w:cstheme="minorHAnsi"/>
          <w:color w:val="000000" w:themeColor="text1"/>
          <w:sz w:val="22"/>
          <w:szCs w:val="22"/>
        </w:rPr>
        <w:t>JW</w:t>
      </w:r>
      <w:r w:rsidR="00DC4198">
        <w:rPr>
          <w:rFonts w:cstheme="minorHAnsi"/>
          <w:color w:val="000000" w:themeColor="text1"/>
          <w:sz w:val="22"/>
          <w:szCs w:val="22"/>
        </w:rPr>
        <w:t xml:space="preserve"> to </w:t>
      </w:r>
      <w:r w:rsidR="001D0736">
        <w:rPr>
          <w:rFonts w:cstheme="minorHAnsi"/>
          <w:color w:val="000000" w:themeColor="text1"/>
          <w:sz w:val="22"/>
          <w:szCs w:val="22"/>
        </w:rPr>
        <w:t xml:space="preserve">report on the outcome of this year’s Health &amp; Safety risk assessment of the physical assets owned by the parish council. </w:t>
      </w:r>
      <w:r w:rsidR="00DC4198">
        <w:rPr>
          <w:rFonts w:cstheme="minorHAnsi"/>
          <w:color w:val="000000" w:themeColor="text1"/>
          <w:sz w:val="22"/>
          <w:szCs w:val="22"/>
        </w:rPr>
        <w:t xml:space="preserve"> </w:t>
      </w:r>
    </w:p>
    <w:p w14:paraId="0789A54D" w14:textId="50CE189F" w:rsidR="000E6C57" w:rsidRPr="00DC4198" w:rsidRDefault="000E6C57" w:rsidP="00DC4198">
      <w:pPr>
        <w:jc w:val="both"/>
        <w:rPr>
          <w:rFonts w:cstheme="minorHAnsi"/>
          <w:sz w:val="22"/>
          <w:szCs w:val="22"/>
          <w:u w:val="single"/>
        </w:rPr>
      </w:pPr>
    </w:p>
    <w:p w14:paraId="590BED91" w14:textId="1E3A57EB" w:rsidR="00CE528D" w:rsidRDefault="00CE528D" w:rsidP="009D6E36">
      <w:pPr>
        <w:pStyle w:val="ListParagraph"/>
        <w:numPr>
          <w:ilvl w:val="0"/>
          <w:numId w:val="15"/>
        </w:numPr>
        <w:jc w:val="both"/>
        <w:rPr>
          <w:rFonts w:cstheme="minorHAnsi"/>
          <w:sz w:val="22"/>
          <w:szCs w:val="22"/>
        </w:rPr>
      </w:pPr>
      <w:r w:rsidRPr="00E46C6C">
        <w:rPr>
          <w:rFonts w:cstheme="minorHAnsi"/>
          <w:b/>
          <w:bCs/>
          <w:sz w:val="22"/>
          <w:szCs w:val="22"/>
          <w:u w:val="single"/>
        </w:rPr>
        <w:t xml:space="preserve">Matters </w:t>
      </w:r>
      <w:r w:rsidR="00F676E0" w:rsidRPr="00E46C6C">
        <w:rPr>
          <w:rFonts w:cstheme="minorHAnsi"/>
          <w:b/>
          <w:bCs/>
          <w:sz w:val="22"/>
          <w:szCs w:val="22"/>
          <w:u w:val="single"/>
        </w:rPr>
        <w:t>Arising</w:t>
      </w:r>
      <w:r w:rsidR="00F676E0" w:rsidRPr="005942C8">
        <w:rPr>
          <w:rFonts w:cstheme="minorHAnsi"/>
          <w:sz w:val="22"/>
          <w:szCs w:val="22"/>
        </w:rPr>
        <w:t xml:space="preserve"> - </w:t>
      </w:r>
      <w:r w:rsidRPr="005942C8">
        <w:rPr>
          <w:rFonts w:cstheme="minorHAnsi"/>
          <w:sz w:val="22"/>
          <w:szCs w:val="22"/>
        </w:rPr>
        <w:t>and not appearing elsewhere on the agenda.</w:t>
      </w:r>
    </w:p>
    <w:p w14:paraId="205F5ACA" w14:textId="052AB5CD" w:rsidR="00F85E49" w:rsidRPr="005942C8" w:rsidRDefault="00F85E49" w:rsidP="00F676E0">
      <w:pPr>
        <w:jc w:val="both"/>
        <w:rPr>
          <w:rFonts w:cstheme="minorHAnsi"/>
          <w:sz w:val="22"/>
          <w:szCs w:val="22"/>
        </w:rPr>
      </w:pPr>
    </w:p>
    <w:p w14:paraId="7534FF81" w14:textId="3A56E3FE" w:rsidR="00F85E49" w:rsidRDefault="00F85E49" w:rsidP="00F676E0">
      <w:pPr>
        <w:pStyle w:val="ListParagraph"/>
        <w:numPr>
          <w:ilvl w:val="0"/>
          <w:numId w:val="15"/>
        </w:numPr>
        <w:jc w:val="both"/>
        <w:rPr>
          <w:rFonts w:cstheme="minorHAnsi"/>
          <w:b/>
          <w:bCs/>
          <w:sz w:val="22"/>
          <w:szCs w:val="22"/>
          <w:u w:val="single"/>
        </w:rPr>
      </w:pPr>
      <w:r w:rsidRPr="00E46C6C">
        <w:rPr>
          <w:rFonts w:cstheme="minorHAnsi"/>
          <w:b/>
          <w:bCs/>
          <w:sz w:val="22"/>
          <w:szCs w:val="22"/>
          <w:u w:val="single"/>
        </w:rPr>
        <w:t>AOB.</w:t>
      </w:r>
    </w:p>
    <w:p w14:paraId="5CD9F0C7" w14:textId="77777777" w:rsidR="00E22C4B" w:rsidRPr="00E22C4B" w:rsidRDefault="00E22C4B" w:rsidP="00E22C4B">
      <w:pPr>
        <w:jc w:val="both"/>
        <w:rPr>
          <w:rFonts w:cstheme="minorHAnsi"/>
          <w:b/>
          <w:bCs/>
          <w:sz w:val="22"/>
          <w:szCs w:val="22"/>
          <w:u w:val="single"/>
        </w:rPr>
      </w:pPr>
    </w:p>
    <w:p w14:paraId="194011EC" w14:textId="11C2D4BE" w:rsidR="000E6C57" w:rsidRPr="00E46C6C" w:rsidRDefault="000E6C57" w:rsidP="00E71738">
      <w:pPr>
        <w:pStyle w:val="ListParagraph"/>
        <w:numPr>
          <w:ilvl w:val="0"/>
          <w:numId w:val="15"/>
        </w:numPr>
        <w:jc w:val="both"/>
        <w:rPr>
          <w:rFonts w:cstheme="minorHAnsi"/>
          <w:b/>
          <w:bCs/>
          <w:sz w:val="22"/>
          <w:szCs w:val="22"/>
          <w:u w:val="single"/>
        </w:rPr>
      </w:pPr>
      <w:r w:rsidRPr="00E46C6C">
        <w:rPr>
          <w:rFonts w:cstheme="minorHAnsi"/>
          <w:b/>
          <w:bCs/>
          <w:sz w:val="22"/>
          <w:szCs w:val="22"/>
          <w:u w:val="single"/>
        </w:rPr>
        <w:t xml:space="preserve">Proposed </w:t>
      </w:r>
      <w:r w:rsidR="00F85E49" w:rsidRPr="00E46C6C">
        <w:rPr>
          <w:rFonts w:cstheme="minorHAnsi"/>
          <w:b/>
          <w:bCs/>
          <w:sz w:val="22"/>
          <w:szCs w:val="22"/>
          <w:u w:val="single"/>
        </w:rPr>
        <w:t>Date</w:t>
      </w:r>
      <w:r w:rsidRPr="00E46C6C">
        <w:rPr>
          <w:rFonts w:cstheme="minorHAnsi"/>
          <w:b/>
          <w:bCs/>
          <w:sz w:val="22"/>
          <w:szCs w:val="22"/>
          <w:u w:val="single"/>
        </w:rPr>
        <w:t>s of next meetings:</w:t>
      </w:r>
    </w:p>
    <w:p w14:paraId="34918A47" w14:textId="462E1C54" w:rsidR="008A208B" w:rsidRPr="005942C8" w:rsidRDefault="001D0736" w:rsidP="008A208B">
      <w:pPr>
        <w:pStyle w:val="ListParagraph"/>
        <w:jc w:val="both"/>
        <w:rPr>
          <w:rFonts w:cstheme="minorHAnsi"/>
          <w:sz w:val="22"/>
          <w:szCs w:val="22"/>
        </w:rPr>
      </w:pPr>
      <w:r>
        <w:rPr>
          <w:rFonts w:cstheme="minorHAnsi"/>
          <w:sz w:val="22"/>
          <w:szCs w:val="22"/>
        </w:rPr>
        <w:t>Dates for the 2025 meetings calendar are to be confirmed.</w:t>
      </w:r>
    </w:p>
    <w:p w14:paraId="7F574B7E" w14:textId="68DD2E0B" w:rsidR="001C124C" w:rsidRPr="005942C8" w:rsidRDefault="001C124C" w:rsidP="000E6C57">
      <w:pPr>
        <w:pStyle w:val="ListParagraph"/>
        <w:jc w:val="both"/>
        <w:rPr>
          <w:rFonts w:cstheme="minorHAnsi"/>
          <w:sz w:val="22"/>
          <w:szCs w:val="22"/>
        </w:rPr>
      </w:pPr>
    </w:p>
    <w:p w14:paraId="4D9E6C82" w14:textId="05657AB3" w:rsidR="00744EB7" w:rsidRPr="005942C8" w:rsidRDefault="00744EB7" w:rsidP="00F676E0">
      <w:pPr>
        <w:ind w:left="360"/>
        <w:jc w:val="both"/>
        <w:rPr>
          <w:rFonts w:cstheme="minorHAnsi"/>
          <w:sz w:val="22"/>
          <w:szCs w:val="22"/>
        </w:rPr>
      </w:pPr>
    </w:p>
    <w:p w14:paraId="2120E95D" w14:textId="06A56171" w:rsidR="00744EB7" w:rsidRPr="005942C8" w:rsidRDefault="00744EB7" w:rsidP="00F676E0">
      <w:pPr>
        <w:ind w:left="360"/>
        <w:jc w:val="both"/>
        <w:rPr>
          <w:rFonts w:cstheme="minorHAnsi"/>
          <w:sz w:val="22"/>
          <w:szCs w:val="22"/>
        </w:rPr>
      </w:pPr>
    </w:p>
    <w:p w14:paraId="1197D890" w14:textId="47DEBE11" w:rsidR="00744EB7" w:rsidRPr="005942C8" w:rsidRDefault="00744EB7" w:rsidP="00744EB7">
      <w:pPr>
        <w:ind w:left="360"/>
        <w:jc w:val="center"/>
        <w:rPr>
          <w:rFonts w:cstheme="minorHAnsi"/>
          <w:sz w:val="22"/>
          <w:szCs w:val="22"/>
          <w:u w:val="single"/>
        </w:rPr>
      </w:pPr>
      <w:r w:rsidRPr="005942C8">
        <w:rPr>
          <w:rFonts w:cstheme="minorHAnsi"/>
          <w:sz w:val="22"/>
          <w:szCs w:val="22"/>
          <w:u w:val="single"/>
        </w:rPr>
        <w:t>End.</w:t>
      </w:r>
    </w:p>
    <w:sectPr w:rsidR="00744EB7" w:rsidRPr="005942C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EAA13" w14:textId="77777777" w:rsidR="00462F1F" w:rsidRDefault="00462F1F" w:rsidP="00767DA7">
      <w:r>
        <w:separator/>
      </w:r>
    </w:p>
  </w:endnote>
  <w:endnote w:type="continuationSeparator" w:id="0">
    <w:p w14:paraId="0EBD0E5E" w14:textId="77777777" w:rsidR="00462F1F" w:rsidRDefault="00462F1F" w:rsidP="00767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64983448"/>
      <w:docPartObj>
        <w:docPartGallery w:val="Page Numbers (Bottom of Page)"/>
        <w:docPartUnique/>
      </w:docPartObj>
    </w:sdtPr>
    <w:sdtContent>
      <w:p w14:paraId="6673840E" w14:textId="6117B112" w:rsidR="00767DA7" w:rsidRDefault="00767DA7" w:rsidP="00D35B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9DE554" w14:textId="77777777" w:rsidR="00767DA7" w:rsidRDefault="00767DA7" w:rsidP="00767D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86943209"/>
      <w:docPartObj>
        <w:docPartGallery w:val="Page Numbers (Bottom of Page)"/>
        <w:docPartUnique/>
      </w:docPartObj>
    </w:sdtPr>
    <w:sdtContent>
      <w:p w14:paraId="498CA2F9" w14:textId="73242B4F" w:rsidR="00767DA7" w:rsidRDefault="00767DA7" w:rsidP="00D35B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805013" w14:textId="77777777" w:rsidR="00767DA7" w:rsidRDefault="00767DA7" w:rsidP="00767DA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A850D" w14:textId="77777777" w:rsidR="00F93816" w:rsidRDefault="00F93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ECEDA" w14:textId="77777777" w:rsidR="00462F1F" w:rsidRDefault="00462F1F" w:rsidP="00767DA7">
      <w:r>
        <w:separator/>
      </w:r>
    </w:p>
  </w:footnote>
  <w:footnote w:type="continuationSeparator" w:id="0">
    <w:p w14:paraId="6AAF9D28" w14:textId="77777777" w:rsidR="00462F1F" w:rsidRDefault="00462F1F" w:rsidP="00767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4999C" w14:textId="73263469" w:rsidR="00F93816" w:rsidRDefault="00F938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07671" w14:textId="1BB59F9A" w:rsidR="00F93816" w:rsidRDefault="00F938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F6385" w14:textId="6DB5D12A" w:rsidR="00F93816" w:rsidRDefault="00F93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00854"/>
    <w:multiLevelType w:val="hybridMultilevel"/>
    <w:tmpl w:val="74EE4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2F7E"/>
    <w:multiLevelType w:val="hybridMultilevel"/>
    <w:tmpl w:val="68A4B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B3576B"/>
    <w:multiLevelType w:val="hybridMultilevel"/>
    <w:tmpl w:val="B1E65E8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1A30F5"/>
    <w:multiLevelType w:val="multilevel"/>
    <w:tmpl w:val="E338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056D5"/>
    <w:multiLevelType w:val="hybridMultilevel"/>
    <w:tmpl w:val="3FD89C3A"/>
    <w:lvl w:ilvl="0" w:tplc="0C5200E6">
      <w:start w:val="1"/>
      <w:numFmt w:val="lowerLetter"/>
      <w:lvlText w:val="%1."/>
      <w:lvlJc w:val="left"/>
      <w:pPr>
        <w:ind w:left="720" w:hanging="360"/>
      </w:pPr>
      <w:rPr>
        <w:b/>
        <w:bCs/>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9803FF"/>
    <w:multiLevelType w:val="hybridMultilevel"/>
    <w:tmpl w:val="0CD0F4DA"/>
    <w:lvl w:ilvl="0" w:tplc="DEC255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AD65B4"/>
    <w:multiLevelType w:val="hybridMultilevel"/>
    <w:tmpl w:val="DBC4863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1A9637F"/>
    <w:multiLevelType w:val="hybridMultilevel"/>
    <w:tmpl w:val="40A8DF2C"/>
    <w:lvl w:ilvl="0" w:tplc="08090001">
      <w:start w:val="1"/>
      <w:numFmt w:val="bullet"/>
      <w:lvlText w:val=""/>
      <w:lvlJc w:val="left"/>
      <w:pPr>
        <w:ind w:left="1800" w:hanging="360"/>
      </w:pPr>
      <w:rPr>
        <w:rFonts w:ascii="Symbol" w:hAnsi="Symbol" w:hint="default"/>
        <w:color w:val="000000" w:themeColor="text1"/>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34C360E9"/>
    <w:multiLevelType w:val="hybridMultilevel"/>
    <w:tmpl w:val="128A9B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5222124"/>
    <w:multiLevelType w:val="hybridMultilevel"/>
    <w:tmpl w:val="3D042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7723A5"/>
    <w:multiLevelType w:val="hybridMultilevel"/>
    <w:tmpl w:val="B3E26BD6"/>
    <w:lvl w:ilvl="0" w:tplc="7B9A2F66">
      <w:start w:val="1"/>
      <w:numFmt w:val="decimal"/>
      <w:lvlText w:val="%1."/>
      <w:lvlJc w:val="left"/>
      <w:pPr>
        <w:ind w:left="720" w:hanging="360"/>
      </w:pPr>
      <w:rPr>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EA0B94"/>
    <w:multiLevelType w:val="hybridMultilevel"/>
    <w:tmpl w:val="9D0E90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2F408F"/>
    <w:multiLevelType w:val="hybridMultilevel"/>
    <w:tmpl w:val="4DBEC13C"/>
    <w:lvl w:ilvl="0" w:tplc="FFFFFFFF">
      <w:start w:val="1"/>
      <w:numFmt w:val="lowerLetter"/>
      <w:lvlText w:val="%1."/>
      <w:lvlJc w:val="left"/>
      <w:pPr>
        <w:ind w:left="720" w:hanging="360"/>
      </w:pPr>
      <w:rPr>
        <w:color w:val="000000" w:themeColor="text1"/>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840EF1"/>
    <w:multiLevelType w:val="hybridMultilevel"/>
    <w:tmpl w:val="B560A6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123F4F"/>
    <w:multiLevelType w:val="hybridMultilevel"/>
    <w:tmpl w:val="CC742C2C"/>
    <w:lvl w:ilvl="0" w:tplc="1FFAFD76">
      <w:start w:val="1"/>
      <w:numFmt w:val="lowerLetter"/>
      <w:lvlText w:val="%1."/>
      <w:lvlJc w:val="left"/>
      <w:pPr>
        <w:ind w:left="1080" w:hanging="360"/>
      </w:pPr>
      <w:rPr>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BAD3535"/>
    <w:multiLevelType w:val="hybridMultilevel"/>
    <w:tmpl w:val="04E4EBA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7915D2"/>
    <w:multiLevelType w:val="hybridMultilevel"/>
    <w:tmpl w:val="7DC8D1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D2F02A5"/>
    <w:multiLevelType w:val="hybridMultilevel"/>
    <w:tmpl w:val="EB0010E0"/>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1CC7A00"/>
    <w:multiLevelType w:val="hybridMultilevel"/>
    <w:tmpl w:val="6792A2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E95900"/>
    <w:multiLevelType w:val="hybridMultilevel"/>
    <w:tmpl w:val="22EADE72"/>
    <w:lvl w:ilvl="0" w:tplc="F6826FF8">
      <w:start w:val="1"/>
      <w:numFmt w:val="decimal"/>
      <w:lvlText w:val="%1."/>
      <w:lvlJc w:val="left"/>
      <w:pPr>
        <w:ind w:left="720" w:hanging="360"/>
      </w:pPr>
      <w:rPr>
        <w:rFonts w:hint="default"/>
        <w:u w:val="single"/>
      </w:rPr>
    </w:lvl>
    <w:lvl w:ilvl="1" w:tplc="6E2C2578">
      <w:start w:val="1"/>
      <w:numFmt w:val="lowerLetter"/>
      <w:lvlText w:val="%2."/>
      <w:lvlJc w:val="left"/>
      <w:pPr>
        <w:ind w:left="1440"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6710DA"/>
    <w:multiLevelType w:val="hybridMultilevel"/>
    <w:tmpl w:val="CC42B2A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3741352">
    <w:abstractNumId w:val="10"/>
  </w:num>
  <w:num w:numId="2" w16cid:durableId="254216237">
    <w:abstractNumId w:val="11"/>
  </w:num>
  <w:num w:numId="3" w16cid:durableId="2013871248">
    <w:abstractNumId w:val="14"/>
  </w:num>
  <w:num w:numId="4" w16cid:durableId="8532698">
    <w:abstractNumId w:val="3"/>
  </w:num>
  <w:num w:numId="5" w16cid:durableId="1860974041">
    <w:abstractNumId w:val="15"/>
  </w:num>
  <w:num w:numId="6" w16cid:durableId="1639988427">
    <w:abstractNumId w:val="4"/>
  </w:num>
  <w:num w:numId="7" w16cid:durableId="1599557175">
    <w:abstractNumId w:val="2"/>
  </w:num>
  <w:num w:numId="8" w16cid:durableId="188110663">
    <w:abstractNumId w:val="0"/>
  </w:num>
  <w:num w:numId="9" w16cid:durableId="494296276">
    <w:abstractNumId w:val="17"/>
  </w:num>
  <w:num w:numId="10" w16cid:durableId="1246262221">
    <w:abstractNumId w:val="13"/>
  </w:num>
  <w:num w:numId="11" w16cid:durableId="2040928665">
    <w:abstractNumId w:val="6"/>
  </w:num>
  <w:num w:numId="12" w16cid:durableId="557323304">
    <w:abstractNumId w:val="20"/>
  </w:num>
  <w:num w:numId="13" w16cid:durableId="2105878833">
    <w:abstractNumId w:val="16"/>
  </w:num>
  <w:num w:numId="14" w16cid:durableId="1668554621">
    <w:abstractNumId w:val="12"/>
  </w:num>
  <w:num w:numId="15" w16cid:durableId="71396792">
    <w:abstractNumId w:val="19"/>
  </w:num>
  <w:num w:numId="16" w16cid:durableId="1522012818">
    <w:abstractNumId w:val="5"/>
  </w:num>
  <w:num w:numId="17" w16cid:durableId="837427605">
    <w:abstractNumId w:val="1"/>
  </w:num>
  <w:num w:numId="18" w16cid:durableId="1270698803">
    <w:abstractNumId w:val="7"/>
  </w:num>
  <w:num w:numId="19" w16cid:durableId="1603146086">
    <w:abstractNumId w:val="9"/>
  </w:num>
  <w:num w:numId="20" w16cid:durableId="850097624">
    <w:abstractNumId w:val="8"/>
  </w:num>
  <w:num w:numId="21" w16cid:durableId="6900374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B09"/>
    <w:rsid w:val="0006341D"/>
    <w:rsid w:val="0006587F"/>
    <w:rsid w:val="00076583"/>
    <w:rsid w:val="000902A6"/>
    <w:rsid w:val="000C3662"/>
    <w:rsid w:val="000E1876"/>
    <w:rsid w:val="000E6C57"/>
    <w:rsid w:val="000F13D0"/>
    <w:rsid w:val="00123049"/>
    <w:rsid w:val="00131FBF"/>
    <w:rsid w:val="0013508D"/>
    <w:rsid w:val="00163636"/>
    <w:rsid w:val="00175A73"/>
    <w:rsid w:val="00182239"/>
    <w:rsid w:val="001B06CD"/>
    <w:rsid w:val="001C0731"/>
    <w:rsid w:val="001C124C"/>
    <w:rsid w:val="001D0736"/>
    <w:rsid w:val="001E378C"/>
    <w:rsid w:val="001E67D1"/>
    <w:rsid w:val="002333E2"/>
    <w:rsid w:val="00271A1F"/>
    <w:rsid w:val="00273C4D"/>
    <w:rsid w:val="002B79A6"/>
    <w:rsid w:val="002B7C24"/>
    <w:rsid w:val="002D6D8E"/>
    <w:rsid w:val="00373852"/>
    <w:rsid w:val="003D45E0"/>
    <w:rsid w:val="003F7D00"/>
    <w:rsid w:val="0041398A"/>
    <w:rsid w:val="00424133"/>
    <w:rsid w:val="00462F1F"/>
    <w:rsid w:val="00484D52"/>
    <w:rsid w:val="004A0630"/>
    <w:rsid w:val="00514568"/>
    <w:rsid w:val="005647B9"/>
    <w:rsid w:val="005942C8"/>
    <w:rsid w:val="005D266B"/>
    <w:rsid w:val="005F2DF1"/>
    <w:rsid w:val="00613A3B"/>
    <w:rsid w:val="006166C7"/>
    <w:rsid w:val="00617BDC"/>
    <w:rsid w:val="00695144"/>
    <w:rsid w:val="006C16DC"/>
    <w:rsid w:val="006F4DEA"/>
    <w:rsid w:val="00710A04"/>
    <w:rsid w:val="00735DD8"/>
    <w:rsid w:val="00744EB7"/>
    <w:rsid w:val="00757856"/>
    <w:rsid w:val="007628AD"/>
    <w:rsid w:val="00765F6C"/>
    <w:rsid w:val="00767DA7"/>
    <w:rsid w:val="00785255"/>
    <w:rsid w:val="007973A4"/>
    <w:rsid w:val="007D5596"/>
    <w:rsid w:val="00830DB0"/>
    <w:rsid w:val="008411DB"/>
    <w:rsid w:val="00846776"/>
    <w:rsid w:val="00880D47"/>
    <w:rsid w:val="008A208B"/>
    <w:rsid w:val="008C3BF8"/>
    <w:rsid w:val="008E71B8"/>
    <w:rsid w:val="009117DE"/>
    <w:rsid w:val="009476E2"/>
    <w:rsid w:val="00982605"/>
    <w:rsid w:val="009840B4"/>
    <w:rsid w:val="009D6E36"/>
    <w:rsid w:val="009F6B09"/>
    <w:rsid w:val="00A20485"/>
    <w:rsid w:val="00A5105E"/>
    <w:rsid w:val="00A81A8A"/>
    <w:rsid w:val="00A91A5B"/>
    <w:rsid w:val="00AA79DE"/>
    <w:rsid w:val="00AF24B1"/>
    <w:rsid w:val="00B16FAA"/>
    <w:rsid w:val="00B4377C"/>
    <w:rsid w:val="00B572E5"/>
    <w:rsid w:val="00B84008"/>
    <w:rsid w:val="00BB56CA"/>
    <w:rsid w:val="00C01984"/>
    <w:rsid w:val="00C01AA0"/>
    <w:rsid w:val="00C07B1C"/>
    <w:rsid w:val="00C116CD"/>
    <w:rsid w:val="00C23712"/>
    <w:rsid w:val="00C67EB9"/>
    <w:rsid w:val="00CC6B73"/>
    <w:rsid w:val="00CE528D"/>
    <w:rsid w:val="00CF7C6E"/>
    <w:rsid w:val="00D25F5E"/>
    <w:rsid w:val="00D36DCC"/>
    <w:rsid w:val="00D4272B"/>
    <w:rsid w:val="00D81505"/>
    <w:rsid w:val="00D901DC"/>
    <w:rsid w:val="00DA2E88"/>
    <w:rsid w:val="00DA44F2"/>
    <w:rsid w:val="00DA5230"/>
    <w:rsid w:val="00DB11BF"/>
    <w:rsid w:val="00DB2A12"/>
    <w:rsid w:val="00DC4198"/>
    <w:rsid w:val="00DE3610"/>
    <w:rsid w:val="00E22C4B"/>
    <w:rsid w:val="00E46C6C"/>
    <w:rsid w:val="00E63E1C"/>
    <w:rsid w:val="00E71738"/>
    <w:rsid w:val="00EC0B1A"/>
    <w:rsid w:val="00EF435A"/>
    <w:rsid w:val="00EF6586"/>
    <w:rsid w:val="00F676E0"/>
    <w:rsid w:val="00F80E56"/>
    <w:rsid w:val="00F85E49"/>
    <w:rsid w:val="00F93816"/>
    <w:rsid w:val="00FF4EAE"/>
    <w:rsid w:val="00FF7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46ABF"/>
  <w15:chartTrackingRefBased/>
  <w15:docId w15:val="{F8BBDA31-4372-B844-9DDE-27CAF13D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E49"/>
    <w:pPr>
      <w:ind w:left="720"/>
      <w:contextualSpacing/>
    </w:pPr>
  </w:style>
  <w:style w:type="paragraph" w:styleId="Footer">
    <w:name w:val="footer"/>
    <w:basedOn w:val="Normal"/>
    <w:link w:val="FooterChar"/>
    <w:uiPriority w:val="99"/>
    <w:unhideWhenUsed/>
    <w:rsid w:val="00767DA7"/>
    <w:pPr>
      <w:tabs>
        <w:tab w:val="center" w:pos="4513"/>
        <w:tab w:val="right" w:pos="9026"/>
      </w:tabs>
    </w:pPr>
  </w:style>
  <w:style w:type="character" w:customStyle="1" w:styleId="FooterChar">
    <w:name w:val="Footer Char"/>
    <w:basedOn w:val="DefaultParagraphFont"/>
    <w:link w:val="Footer"/>
    <w:uiPriority w:val="99"/>
    <w:rsid w:val="00767DA7"/>
  </w:style>
  <w:style w:type="character" w:styleId="PageNumber">
    <w:name w:val="page number"/>
    <w:basedOn w:val="DefaultParagraphFont"/>
    <w:uiPriority w:val="99"/>
    <w:semiHidden/>
    <w:unhideWhenUsed/>
    <w:rsid w:val="00767DA7"/>
  </w:style>
  <w:style w:type="paragraph" w:styleId="Header">
    <w:name w:val="header"/>
    <w:basedOn w:val="Normal"/>
    <w:link w:val="HeaderChar"/>
    <w:uiPriority w:val="99"/>
    <w:unhideWhenUsed/>
    <w:rsid w:val="00F93816"/>
    <w:pPr>
      <w:tabs>
        <w:tab w:val="center" w:pos="4513"/>
        <w:tab w:val="right" w:pos="9026"/>
      </w:tabs>
    </w:pPr>
  </w:style>
  <w:style w:type="character" w:customStyle="1" w:styleId="HeaderChar">
    <w:name w:val="Header Char"/>
    <w:basedOn w:val="DefaultParagraphFont"/>
    <w:link w:val="Header"/>
    <w:uiPriority w:val="99"/>
    <w:rsid w:val="00F93816"/>
  </w:style>
  <w:style w:type="character" w:styleId="Hyperlink">
    <w:name w:val="Hyperlink"/>
    <w:basedOn w:val="DefaultParagraphFont"/>
    <w:uiPriority w:val="99"/>
    <w:unhideWhenUsed/>
    <w:rsid w:val="00830DB0"/>
    <w:rPr>
      <w:color w:val="0563C1" w:themeColor="hyperlink"/>
      <w:u w:val="single"/>
    </w:rPr>
  </w:style>
  <w:style w:type="character" w:styleId="UnresolvedMention">
    <w:name w:val="Unresolved Mention"/>
    <w:basedOn w:val="DefaultParagraphFont"/>
    <w:uiPriority w:val="99"/>
    <w:semiHidden/>
    <w:unhideWhenUsed/>
    <w:rsid w:val="00830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ilchi.mp/eef25ae5ab74/the-access-teams-december-newsletter-2024"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Wright</dc:creator>
  <cp:keywords/>
  <dc:description/>
  <cp:lastModifiedBy>Sue Wright</cp:lastModifiedBy>
  <cp:revision>2</cp:revision>
  <dcterms:created xsi:type="dcterms:W3CDTF">2024-12-09T11:07:00Z</dcterms:created>
  <dcterms:modified xsi:type="dcterms:W3CDTF">2024-12-09T11:07:00Z</dcterms:modified>
</cp:coreProperties>
</file>