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DD8C" w14:textId="02F8E18B" w:rsidR="00FF7E81" w:rsidRPr="005942C8" w:rsidRDefault="00F85E49" w:rsidP="00767DA7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15BB2133" w14:textId="46F56590" w:rsidR="00F85E49" w:rsidRPr="005942C8" w:rsidRDefault="00F85E49" w:rsidP="00F85E49">
      <w:pPr>
        <w:jc w:val="center"/>
        <w:rPr>
          <w:rFonts w:cstheme="minorHAnsi"/>
          <w:sz w:val="22"/>
          <w:szCs w:val="22"/>
        </w:rPr>
      </w:pPr>
    </w:p>
    <w:p w14:paraId="4F461C74" w14:textId="77F02ED9" w:rsidR="00F85E49" w:rsidRPr="005942C8" w:rsidRDefault="00F85E49" w:rsidP="00F676E0">
      <w:pPr>
        <w:jc w:val="both"/>
        <w:rPr>
          <w:rFonts w:cstheme="minorHAnsi"/>
          <w:color w:val="0070C0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You are </w:t>
      </w:r>
      <w:r w:rsidR="009D6E36" w:rsidRPr="005942C8">
        <w:rPr>
          <w:rFonts w:cstheme="minorHAnsi"/>
          <w:sz w:val="22"/>
          <w:szCs w:val="22"/>
        </w:rPr>
        <w:t xml:space="preserve">invited </w:t>
      </w:r>
      <w:r w:rsidRPr="005942C8">
        <w:rPr>
          <w:rFonts w:cstheme="minorHAnsi"/>
          <w:sz w:val="22"/>
          <w:szCs w:val="22"/>
        </w:rPr>
        <w:t xml:space="preserve">to attend </w:t>
      </w:r>
      <w:r w:rsidR="008C3BF8" w:rsidRPr="005942C8">
        <w:rPr>
          <w:rFonts w:cstheme="minorHAnsi"/>
          <w:sz w:val="22"/>
          <w:szCs w:val="22"/>
        </w:rPr>
        <w:t xml:space="preserve">the </w:t>
      </w:r>
      <w:r w:rsidR="009D6E36" w:rsidRPr="002333E2">
        <w:rPr>
          <w:rFonts w:cstheme="minorHAnsi"/>
          <w:sz w:val="22"/>
          <w:szCs w:val="22"/>
        </w:rPr>
        <w:t>quarterly meeting</w:t>
      </w:r>
      <w:r w:rsidR="009D6E36" w:rsidRPr="005942C8">
        <w:rPr>
          <w:rFonts w:cstheme="minorHAnsi"/>
          <w:sz w:val="22"/>
          <w:szCs w:val="22"/>
        </w:rPr>
        <w:t xml:space="preserve"> of Hannington Parish Council, on 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Tuesday </w:t>
      </w:r>
      <w:r w:rsidR="00880D47">
        <w:rPr>
          <w:rFonts w:cstheme="minorHAnsi"/>
          <w:b/>
          <w:bCs/>
          <w:sz w:val="22"/>
          <w:szCs w:val="22"/>
        </w:rPr>
        <w:t>27</w:t>
      </w:r>
      <w:r w:rsidR="00880D47" w:rsidRPr="00880D47">
        <w:rPr>
          <w:rFonts w:cstheme="minorHAnsi"/>
          <w:b/>
          <w:bCs/>
          <w:sz w:val="22"/>
          <w:szCs w:val="22"/>
          <w:vertAlign w:val="superscript"/>
        </w:rPr>
        <w:t>th</w:t>
      </w:r>
      <w:r w:rsidR="00880D47">
        <w:rPr>
          <w:rFonts w:cstheme="minorHAnsi"/>
          <w:b/>
          <w:bCs/>
          <w:sz w:val="22"/>
          <w:szCs w:val="22"/>
        </w:rPr>
        <w:t xml:space="preserve"> February 2024 </w:t>
      </w:r>
      <w:r w:rsidR="009D6E36" w:rsidRPr="002333E2">
        <w:rPr>
          <w:rFonts w:cstheme="minorHAnsi"/>
          <w:b/>
          <w:bCs/>
          <w:sz w:val="22"/>
          <w:szCs w:val="22"/>
        </w:rPr>
        <w:t>at 7pm, i</w:t>
      </w:r>
      <w:r w:rsidRPr="002333E2">
        <w:rPr>
          <w:rFonts w:cstheme="minorHAnsi"/>
          <w:b/>
          <w:bCs/>
          <w:sz w:val="22"/>
          <w:szCs w:val="22"/>
        </w:rPr>
        <w:t>n Hannington Village Hall</w:t>
      </w:r>
      <w:r w:rsidRPr="005942C8">
        <w:rPr>
          <w:rFonts w:cstheme="minorHAnsi"/>
          <w:sz w:val="22"/>
          <w:szCs w:val="22"/>
        </w:rPr>
        <w:t xml:space="preserve">. 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E7989EB" w14:textId="1EBF1E83" w:rsidR="009D6E36" w:rsidRPr="005942C8" w:rsidRDefault="009D6E36" w:rsidP="009D6E36">
      <w:pPr>
        <w:jc w:val="both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AGENDA</w:t>
      </w: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279F389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For those in attendance, an opportunity to update on their work, or written reports (if received), to be circulated.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585E377E" w:rsid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For those in attendance, an opportunity to update on their work, or written reports (if received), to be circulated. </w:t>
      </w:r>
    </w:p>
    <w:p w14:paraId="4BA1741F" w14:textId="77777777" w:rsidR="00DC4198" w:rsidRPr="00DC4198" w:rsidRDefault="00DC4198" w:rsidP="00DC4198">
      <w:pPr>
        <w:ind w:left="360"/>
        <w:jc w:val="both"/>
        <w:rPr>
          <w:rFonts w:cstheme="minorHAnsi"/>
          <w:sz w:val="22"/>
          <w:szCs w:val="22"/>
        </w:rPr>
      </w:pPr>
    </w:p>
    <w:p w14:paraId="39485D6D" w14:textId="140733D0" w:rsidR="00DC4198" w:rsidRP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DC4198">
        <w:rPr>
          <w:rFonts w:cstheme="minorHAnsi"/>
          <w:b/>
          <w:bCs/>
          <w:sz w:val="22"/>
          <w:szCs w:val="22"/>
          <w:u w:val="single"/>
        </w:rPr>
        <w:t>Police Update</w:t>
      </w:r>
    </w:p>
    <w:p w14:paraId="2C983239" w14:textId="5E486323" w:rsidR="00DC4198" w:rsidRPr="00DC4198" w:rsidRDefault="00DC4198" w:rsidP="00DC4198">
      <w:pPr>
        <w:pStyle w:val="ListParagraph"/>
        <w:jc w:val="both"/>
        <w:rPr>
          <w:rFonts w:cstheme="minorHAnsi"/>
          <w:sz w:val="22"/>
          <w:szCs w:val="22"/>
        </w:rPr>
      </w:pPr>
      <w:r w:rsidRPr="00DC4198">
        <w:rPr>
          <w:rFonts w:cstheme="minorHAnsi"/>
          <w:sz w:val="22"/>
          <w:szCs w:val="22"/>
        </w:rPr>
        <w:t xml:space="preserve">An update from the Rural Policing </w:t>
      </w:r>
      <w:proofErr w:type="gramStart"/>
      <w:r w:rsidRPr="00DC4198">
        <w:rPr>
          <w:rFonts w:cstheme="minorHAnsi"/>
          <w:sz w:val="22"/>
          <w:szCs w:val="22"/>
        </w:rPr>
        <w:t>Team  -</w:t>
      </w:r>
      <w:proofErr w:type="gramEnd"/>
      <w:r w:rsidRPr="00DC4198">
        <w:rPr>
          <w:rFonts w:cstheme="minorHAnsi"/>
          <w:sz w:val="22"/>
          <w:szCs w:val="22"/>
        </w:rPr>
        <w:t xml:space="preserve"> (TBC). </w:t>
      </w:r>
    </w:p>
    <w:p w14:paraId="3AE00C72" w14:textId="77777777" w:rsidR="00FF4EAE" w:rsidRPr="00E46C6C" w:rsidRDefault="00FF4EAE" w:rsidP="00FF4EAE">
      <w:pPr>
        <w:pStyle w:val="ListParagraph"/>
        <w:jc w:val="both"/>
        <w:rPr>
          <w:rFonts w:cstheme="minorHAnsi"/>
          <w:sz w:val="22"/>
          <w:szCs w:val="22"/>
        </w:rPr>
      </w:pPr>
    </w:p>
    <w:p w14:paraId="32EA2FE1" w14:textId="4B9C2189" w:rsidR="00880D47" w:rsidRDefault="00880D47" w:rsidP="00FF4EAE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  <w:u w:val="single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Proposed Solar Panel Development</w:t>
      </w:r>
      <w:r>
        <w:rPr>
          <w:rFonts w:cstheme="minorHAnsi"/>
          <w:b/>
          <w:bCs/>
          <w:sz w:val="22"/>
          <w:szCs w:val="22"/>
          <w:u w:val="single"/>
        </w:rPr>
        <w:t xml:space="preserve"> – Malshanger Estate</w:t>
      </w:r>
    </w:p>
    <w:p w14:paraId="5120563A" w14:textId="620DC3F6" w:rsidR="00880D47" w:rsidRDefault="00DC4198" w:rsidP="00880D47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AL to update on any response to the Parish Council’s written objection to the planning application</w:t>
      </w:r>
      <w:r w:rsidR="00880D47" w:rsidRPr="00880D47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for </w:t>
      </w:r>
      <w:r w:rsidR="00880D47" w:rsidRPr="00880D47">
        <w:rPr>
          <w:rFonts w:cstheme="minorHAnsi"/>
          <w:sz w:val="22"/>
          <w:szCs w:val="22"/>
        </w:rPr>
        <w:t>a Solar Energy ‘farm’</w:t>
      </w:r>
      <w:r w:rsidR="00880D47">
        <w:rPr>
          <w:rFonts w:cstheme="minorHAnsi"/>
          <w:sz w:val="22"/>
          <w:szCs w:val="22"/>
        </w:rPr>
        <w:t xml:space="preserve"> on land owned by the Malshanger Estate. 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4B9119" w14:textId="4CAD6435" w:rsidR="00E71738" w:rsidRDefault="00FF4EAE" w:rsidP="00FF4EAE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114A8977" w14:textId="57B72CA6" w:rsid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7667169A" w14:textId="6202C606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held; </w:t>
      </w:r>
      <w:r w:rsidR="00880D47">
        <w:rPr>
          <w:rFonts w:cstheme="minorHAnsi"/>
          <w:b/>
          <w:bCs/>
          <w:sz w:val="22"/>
          <w:szCs w:val="22"/>
          <w:u w:val="single"/>
        </w:rPr>
        <w:t>12</w:t>
      </w:r>
      <w:r w:rsidR="00880D47" w:rsidRPr="00880D47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880D47">
        <w:rPr>
          <w:rFonts w:cstheme="minorHAnsi"/>
          <w:b/>
          <w:bCs/>
          <w:sz w:val="22"/>
          <w:szCs w:val="22"/>
          <w:u w:val="single"/>
        </w:rPr>
        <w:t xml:space="preserve"> December 2023</w:t>
      </w:r>
      <w:r w:rsidR="00880D47">
        <w:rPr>
          <w:rFonts w:cstheme="minorHAnsi"/>
          <w:b/>
          <w:bCs/>
          <w:sz w:val="22"/>
          <w:szCs w:val="22"/>
        </w:rPr>
        <w:t>.</w:t>
      </w:r>
      <w:r w:rsidRPr="00880D47">
        <w:rPr>
          <w:rFonts w:cstheme="minorHAnsi"/>
          <w:b/>
          <w:bCs/>
          <w:sz w:val="22"/>
          <w:szCs w:val="22"/>
        </w:rPr>
        <w:t xml:space="preserve"> 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02A7B15B" w14:textId="38A216D3" w:rsidR="00E71738" w:rsidRPr="00CF7C6E" w:rsidRDefault="00E71738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251E3B84" w14:textId="77777777" w:rsidR="005647B9" w:rsidRPr="005942C8" w:rsidRDefault="005647B9" w:rsidP="005647B9">
      <w:pPr>
        <w:pStyle w:val="ListParagraph"/>
        <w:rPr>
          <w:rFonts w:cstheme="minorHAnsi"/>
          <w:sz w:val="22"/>
          <w:szCs w:val="22"/>
        </w:rPr>
      </w:pPr>
    </w:p>
    <w:p w14:paraId="09BCEB52" w14:textId="32698686" w:rsidR="005647B9" w:rsidRPr="005942C8" w:rsidRDefault="005647B9" w:rsidP="00F676E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Audit </w:t>
      </w:r>
      <w:r w:rsidR="00E71738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Update </w:t>
      </w:r>
      <w:r w:rsidR="00E71738"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Further update on Audit Report actions. </w:t>
      </w:r>
    </w:p>
    <w:p w14:paraId="55828CDD" w14:textId="58898139" w:rsidR="00514568" w:rsidRPr="005942C8" w:rsidRDefault="00DA44F2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IT &amp; Security 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514568" w:rsidRPr="005942C8">
        <w:rPr>
          <w:rFonts w:cstheme="minorHAnsi"/>
          <w:color w:val="000000" w:themeColor="text1"/>
          <w:sz w:val="22"/>
          <w:szCs w:val="22"/>
        </w:rPr>
        <w:t xml:space="preserve">IT/Emails – </w:t>
      </w:r>
      <w:r w:rsidR="00DC4198">
        <w:rPr>
          <w:rFonts w:cstheme="minorHAnsi"/>
          <w:color w:val="000000" w:themeColor="text1"/>
          <w:sz w:val="22"/>
          <w:szCs w:val="22"/>
        </w:rPr>
        <w:t>instructions for JH to set up her email account.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65EF955E" w14:textId="22AE90DC" w:rsidR="00CE528D" w:rsidRPr="005942C8" w:rsidRDefault="00CE528D" w:rsidP="00F676E0">
      <w:pPr>
        <w:pStyle w:val="ListParagraph"/>
        <w:numPr>
          <w:ilvl w:val="0"/>
          <w:numId w:val="6"/>
        </w:numPr>
        <w:ind w:left="714" w:hanging="357"/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VAT Refund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: </w:t>
      </w:r>
      <w:r w:rsidR="00DC419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AL to report on application to reclaim historic VAT. </w:t>
      </w:r>
    </w:p>
    <w:p w14:paraId="76626A81" w14:textId="2E0CE4A3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Payments for approval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DB2A12" w:rsidRPr="005942C8">
        <w:rPr>
          <w:rFonts w:cstheme="minorHAnsi"/>
          <w:color w:val="000000" w:themeColor="text1"/>
          <w:sz w:val="22"/>
          <w:szCs w:val="22"/>
        </w:rPr>
        <w:t>–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02038059" w14:textId="059A865F" w:rsidR="00FF4EAE" w:rsidRDefault="000E1876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Hannington Village Hall Hire for Feb. 2024 - £16.00</w:t>
      </w:r>
    </w:p>
    <w:p w14:paraId="45115F6E" w14:textId="67FFAF3F" w:rsidR="00DC4198" w:rsidRDefault="000E1876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Boxxe Invoice - £346.92</w:t>
      </w:r>
    </w:p>
    <w:p w14:paraId="493867AF" w14:textId="7427A0FF" w:rsidR="00DC4198" w:rsidRPr="000E1876" w:rsidRDefault="000E1876" w:rsidP="000E187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Clerks Invoice for Q1 2024 - £1000.00</w:t>
      </w:r>
    </w:p>
    <w:p w14:paraId="46F5D0B6" w14:textId="77777777" w:rsidR="00DC4198" w:rsidRPr="00DC4198" w:rsidRDefault="00DC4198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1AA03DAE" w:rsidR="00757856" w:rsidRPr="005942C8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Pr="005942C8">
        <w:rPr>
          <w:rFonts w:cstheme="minorHAnsi"/>
          <w:color w:val="000000" w:themeColor="text1"/>
          <w:sz w:val="22"/>
          <w:szCs w:val="22"/>
        </w:rPr>
        <w:t>RFO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Pr="005942C8">
        <w:rPr>
          <w:rFonts w:cstheme="minorHAnsi"/>
          <w:color w:val="000000" w:themeColor="text1"/>
          <w:sz w:val="22"/>
          <w:szCs w:val="22"/>
        </w:rPr>
        <w:t>to reconcile v Bank Statements &amp; Budget</w:t>
      </w:r>
    </w:p>
    <w:p w14:paraId="3D547E19" w14:textId="2993A6D5" w:rsidR="00613A3B" w:rsidRDefault="00613A3B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Banking arrangements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Update on activating </w:t>
      </w:r>
      <w:r w:rsidR="009117DE">
        <w:rPr>
          <w:rFonts w:cstheme="minorHAnsi"/>
          <w:color w:val="000000" w:themeColor="text1"/>
          <w:sz w:val="22"/>
          <w:szCs w:val="22"/>
        </w:rPr>
        <w:t xml:space="preserve">Clerk’s access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as account-administrator (required if Clerk is to perform role of RFO). </w:t>
      </w:r>
    </w:p>
    <w:p w14:paraId="4D0647C3" w14:textId="10A3F7BA" w:rsidR="00FF4EAE" w:rsidRDefault="00FF4EAE" w:rsidP="0016363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Draft Budget 2024</w:t>
      </w:r>
      <w:r w:rsidR="00E22C4B">
        <w:rPr>
          <w:rFonts w:cstheme="minorHAnsi"/>
          <w:b/>
          <w:bCs/>
          <w:color w:val="000000" w:themeColor="text1"/>
          <w:sz w:val="22"/>
          <w:szCs w:val="22"/>
        </w:rPr>
        <w:t xml:space="preserve"> – </w:t>
      </w:r>
      <w:r w:rsidR="00DC4198">
        <w:rPr>
          <w:rFonts w:cstheme="minorHAnsi"/>
          <w:b/>
          <w:bCs/>
          <w:color w:val="000000" w:themeColor="text1"/>
          <w:sz w:val="22"/>
          <w:szCs w:val="22"/>
        </w:rPr>
        <w:t xml:space="preserve">Budget Approval: </w:t>
      </w:r>
      <w:r w:rsidR="00DC4198" w:rsidRPr="00DC4198">
        <w:rPr>
          <w:rFonts w:cstheme="minorHAnsi"/>
          <w:color w:val="000000" w:themeColor="text1"/>
          <w:sz w:val="22"/>
          <w:szCs w:val="22"/>
        </w:rPr>
        <w:t>following circulation of draft Budget at the meeting held on 12 December 2023; Members are invited to table any further questions, in advance of the Budget’s approval.</w:t>
      </w:r>
      <w:r w:rsidR="00DC4198">
        <w:rPr>
          <w:rFonts w:cstheme="minorHAnsi"/>
          <w:b/>
          <w:bCs/>
          <w:color w:val="000000" w:themeColor="text1"/>
          <w:sz w:val="22"/>
          <w:szCs w:val="22"/>
        </w:rPr>
        <w:t xml:space="preserve">  </w:t>
      </w:r>
    </w:p>
    <w:p w14:paraId="1C800625" w14:textId="701C2AA5" w:rsidR="00DC4198" w:rsidRPr="00CF7C6E" w:rsidRDefault="00DC419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Borough Council Precept Request: </w:t>
      </w:r>
      <w:r w:rsidRPr="00DC4198">
        <w:rPr>
          <w:rFonts w:cstheme="minorHAnsi"/>
          <w:color w:val="000000" w:themeColor="text1"/>
          <w:sz w:val="22"/>
          <w:szCs w:val="22"/>
        </w:rPr>
        <w:t>An update on the application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.  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7FD1A0FD" w14:textId="033D64F7" w:rsidR="00C07B1C" w:rsidRDefault="00C07B1C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Roads and Footpaths</w:t>
      </w:r>
      <w:r w:rsidR="00E71738" w:rsidRPr="00CF7C6E">
        <w:rPr>
          <w:rFonts w:cstheme="minorHAnsi"/>
          <w:b/>
          <w:bCs/>
          <w:sz w:val="22"/>
          <w:szCs w:val="22"/>
          <w:u w:val="single"/>
        </w:rPr>
        <w:t>:</w:t>
      </w:r>
      <w:r w:rsidR="00E71738" w:rsidRPr="005942C8">
        <w:rPr>
          <w:rFonts w:cstheme="minorHAnsi"/>
          <w:sz w:val="22"/>
          <w:szCs w:val="22"/>
          <w:u w:val="single"/>
        </w:rPr>
        <w:t xml:space="preserve"> </w:t>
      </w:r>
      <w:r w:rsidR="00E71738" w:rsidRPr="005942C8">
        <w:rPr>
          <w:rFonts w:cstheme="minorHAnsi"/>
          <w:sz w:val="22"/>
          <w:szCs w:val="22"/>
        </w:rPr>
        <w:t xml:space="preserve">update on the </w:t>
      </w:r>
      <w:r w:rsidR="00DC4198">
        <w:rPr>
          <w:rFonts w:cstheme="minorHAnsi"/>
          <w:sz w:val="22"/>
          <w:szCs w:val="22"/>
        </w:rPr>
        <w:t>issues noted during the last meeting, including the location of the road prone to flooding in Ibworth (JH), clarification of ownership of land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where </w:t>
      </w:r>
      <w:r w:rsidR="00DC4198">
        <w:rPr>
          <w:rFonts w:cstheme="minorHAnsi"/>
          <w:color w:val="000000" w:themeColor="text1"/>
          <w:sz w:val="22"/>
          <w:szCs w:val="22"/>
        </w:rPr>
        <w:lastRenderedPageBreak/>
        <w:t xml:space="preserve">the woodland footpath is located (PC) and any update regarding maintenance works due on the footpaths and bridleways running through land owned by Kingsclere Estates.  </w:t>
      </w:r>
    </w:p>
    <w:p w14:paraId="4F447370" w14:textId="77777777" w:rsidR="00CF7C6E" w:rsidRDefault="00CF7C6E" w:rsidP="00CF7C6E">
      <w:pPr>
        <w:pStyle w:val="ListParagraph"/>
        <w:jc w:val="both"/>
        <w:rPr>
          <w:rFonts w:cstheme="minorHAnsi"/>
          <w:color w:val="000000" w:themeColor="text1"/>
          <w:sz w:val="22"/>
          <w:szCs w:val="22"/>
        </w:rPr>
      </w:pP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951915A" w14:textId="5D79970D" w:rsidR="009117DE" w:rsidRDefault="00757856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E22C4B">
        <w:rPr>
          <w:rFonts w:cstheme="minorHAnsi"/>
          <w:b/>
          <w:bCs/>
          <w:color w:val="000000" w:themeColor="text1"/>
          <w:sz w:val="22"/>
          <w:szCs w:val="22"/>
          <w:u w:val="single"/>
        </w:rPr>
        <w:t>Review of Health &amp; Safety Policy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–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JW to update on any progress made to risk assess the Parish Assets on the Asset Register. </w:t>
      </w:r>
    </w:p>
    <w:p w14:paraId="490F4DFA" w14:textId="451947FB" w:rsidR="00DC4198" w:rsidRPr="00DC4198" w:rsidRDefault="00E22C4B" w:rsidP="00DC4198">
      <w:pPr>
        <w:pStyle w:val="ListParagraph"/>
        <w:numPr>
          <w:ilvl w:val="1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>Updated Transparency Code</w:t>
      </w:r>
      <w:r w:rsidR="00DC4198"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DC419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 w:rsidRPr="00DC4198">
        <w:rPr>
          <w:rFonts w:cstheme="minorHAnsi"/>
          <w:color w:val="000000" w:themeColor="text1"/>
          <w:sz w:val="22"/>
          <w:szCs w:val="22"/>
        </w:rPr>
        <w:t xml:space="preserve">following circulation of </w:t>
      </w:r>
      <w:r w:rsidR="00DC4198">
        <w:rPr>
          <w:rFonts w:cstheme="minorHAnsi"/>
          <w:color w:val="000000" w:themeColor="text1"/>
          <w:sz w:val="22"/>
          <w:szCs w:val="22"/>
        </w:rPr>
        <w:t>proposed new/updated Transparency Code</w:t>
      </w:r>
      <w:r w:rsidR="00DC4198" w:rsidRPr="00DC4198">
        <w:rPr>
          <w:rFonts w:cstheme="minorHAnsi"/>
          <w:color w:val="000000" w:themeColor="text1"/>
          <w:sz w:val="22"/>
          <w:szCs w:val="22"/>
        </w:rPr>
        <w:t xml:space="preserve"> at the meeting held on 12 December 2023; Members are invited to table any further questions, in advance of the </w:t>
      </w:r>
      <w:r w:rsidR="00DC4198">
        <w:rPr>
          <w:rFonts w:cstheme="minorHAnsi"/>
          <w:color w:val="000000" w:themeColor="text1"/>
          <w:sz w:val="22"/>
          <w:szCs w:val="22"/>
        </w:rPr>
        <w:t>policy’s</w:t>
      </w:r>
      <w:r w:rsidR="00DC4198" w:rsidRPr="00DC4198">
        <w:rPr>
          <w:rFonts w:cstheme="minorHAnsi"/>
          <w:color w:val="000000" w:themeColor="text1"/>
          <w:sz w:val="22"/>
          <w:szCs w:val="22"/>
        </w:rPr>
        <w:t xml:space="preserve"> approval.</w:t>
      </w:r>
      <w:r w:rsidR="00DC4198" w:rsidRPr="00DC4198">
        <w:rPr>
          <w:rFonts w:cstheme="minorHAnsi"/>
          <w:b/>
          <w:bCs/>
          <w:color w:val="000000" w:themeColor="text1"/>
          <w:sz w:val="22"/>
          <w:szCs w:val="22"/>
        </w:rPr>
        <w:t xml:space="preserve">  </w:t>
      </w:r>
    </w:p>
    <w:p w14:paraId="0CD1D47F" w14:textId="36BC829B" w:rsidR="00E22C4B" w:rsidRPr="009117DE" w:rsidRDefault="00DC4198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>Updated financial Regulations</w:t>
      </w:r>
      <w:r>
        <w:rPr>
          <w:rFonts w:cstheme="minorHAnsi"/>
          <w:color w:val="000000" w:themeColor="text1"/>
          <w:sz w:val="22"/>
          <w:szCs w:val="22"/>
        </w:rPr>
        <w:t xml:space="preserve"> – SW to update on progress being made to produce the new version of the policy document. </w:t>
      </w:r>
    </w:p>
    <w:p w14:paraId="337EE53F" w14:textId="77777777" w:rsidR="00C23712" w:rsidRPr="005942C8" w:rsidRDefault="00C23712" w:rsidP="00C23712">
      <w:pPr>
        <w:pStyle w:val="ListParagraph"/>
        <w:rPr>
          <w:rFonts w:cstheme="minorHAnsi"/>
          <w:color w:val="000000" w:themeColor="text1"/>
          <w:sz w:val="22"/>
          <w:szCs w:val="22"/>
        </w:rPr>
      </w:pPr>
    </w:p>
    <w:p w14:paraId="59B0B905" w14:textId="144CDD10" w:rsidR="000E6C57" w:rsidRPr="00E22C4B" w:rsidRDefault="00C23712" w:rsidP="000E6C57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  <w:u w:val="single"/>
        </w:rPr>
      </w:pPr>
      <w:r w:rsidRPr="00E46C6C">
        <w:rPr>
          <w:rFonts w:cstheme="minorHAnsi"/>
          <w:b/>
          <w:bCs/>
          <w:color w:val="000000" w:themeColor="text1"/>
          <w:sz w:val="22"/>
          <w:szCs w:val="22"/>
          <w:u w:val="single"/>
        </w:rPr>
        <w:t>Clerk IT equipment</w:t>
      </w:r>
      <w:r w:rsidRPr="00CF7C6E">
        <w:rPr>
          <w:rFonts w:cstheme="minorHAnsi"/>
          <w:color w:val="000000" w:themeColor="text1"/>
          <w:sz w:val="22"/>
          <w:szCs w:val="22"/>
        </w:rPr>
        <w:t xml:space="preserve"> – </w:t>
      </w:r>
      <w:r w:rsidR="00DC4198">
        <w:rPr>
          <w:rFonts w:cstheme="minorHAnsi"/>
          <w:color w:val="000000" w:themeColor="text1"/>
          <w:sz w:val="22"/>
          <w:szCs w:val="22"/>
        </w:rPr>
        <w:t>SW to u</w:t>
      </w:r>
      <w:r w:rsidR="00CF7C6E" w:rsidRPr="00CF7C6E">
        <w:rPr>
          <w:rFonts w:cstheme="minorHAnsi"/>
          <w:color w:val="000000" w:themeColor="text1"/>
          <w:sz w:val="22"/>
          <w:szCs w:val="22"/>
        </w:rPr>
        <w:t xml:space="preserve">pdate on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quote for lease scheme. </w:t>
      </w:r>
      <w:r w:rsidR="00CF7C6E" w:rsidRPr="00CF7C6E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Pr="005942C8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11C2D4BE" w:rsidR="000E6C57" w:rsidRPr="00E46C6C" w:rsidRDefault="000E6C57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Proposed </w:t>
      </w:r>
      <w:r w:rsidR="00F85E49"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49FC5896" w14:textId="4BE81CFA" w:rsidR="000E6C57" w:rsidRDefault="000E6C57" w:rsidP="000E6C57">
      <w:pPr>
        <w:pStyle w:val="ListParagraph"/>
        <w:jc w:val="both"/>
        <w:rPr>
          <w:rFonts w:cstheme="minorHAnsi"/>
          <w:b/>
          <w:bCs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HPC </w:t>
      </w:r>
      <w:r w:rsidR="00DC4198">
        <w:rPr>
          <w:rFonts w:cstheme="minorHAnsi"/>
          <w:sz w:val="22"/>
          <w:szCs w:val="22"/>
        </w:rPr>
        <w:t xml:space="preserve">Annual &amp; </w:t>
      </w:r>
      <w:r w:rsidRPr="005942C8">
        <w:rPr>
          <w:rFonts w:cstheme="minorHAnsi"/>
          <w:sz w:val="22"/>
          <w:szCs w:val="22"/>
        </w:rPr>
        <w:t xml:space="preserve">Quarterly </w:t>
      </w:r>
      <w:r w:rsidR="00E22C4B" w:rsidRPr="005942C8">
        <w:rPr>
          <w:rFonts w:cstheme="minorHAnsi"/>
          <w:sz w:val="22"/>
          <w:szCs w:val="22"/>
        </w:rPr>
        <w:t xml:space="preserve">meeting </w:t>
      </w:r>
      <w:r w:rsidR="00DC4198">
        <w:rPr>
          <w:rFonts w:cstheme="minorHAnsi"/>
          <w:sz w:val="22"/>
          <w:szCs w:val="22"/>
        </w:rPr>
        <w:t>–</w:t>
      </w:r>
      <w:r w:rsidRPr="005942C8">
        <w:rPr>
          <w:rFonts w:cstheme="minorHAnsi"/>
          <w:sz w:val="22"/>
          <w:szCs w:val="22"/>
        </w:rPr>
        <w:t xml:space="preserve"> </w:t>
      </w:r>
      <w:r w:rsidR="00DC4198" w:rsidRPr="00DC4198">
        <w:rPr>
          <w:rFonts w:cstheme="minorHAnsi"/>
          <w:b/>
          <w:bCs/>
          <w:sz w:val="22"/>
          <w:szCs w:val="22"/>
        </w:rPr>
        <w:t>Tuesday 7</w:t>
      </w:r>
      <w:r w:rsidR="00DC4198" w:rsidRPr="00DC4198">
        <w:rPr>
          <w:rFonts w:cstheme="minorHAnsi"/>
          <w:b/>
          <w:bCs/>
          <w:sz w:val="22"/>
          <w:szCs w:val="22"/>
          <w:vertAlign w:val="superscript"/>
        </w:rPr>
        <w:t>th</w:t>
      </w:r>
      <w:r w:rsidR="00DC4198" w:rsidRPr="00DC4198">
        <w:rPr>
          <w:rFonts w:cstheme="minorHAnsi"/>
          <w:b/>
          <w:bCs/>
          <w:sz w:val="22"/>
          <w:szCs w:val="22"/>
        </w:rPr>
        <w:t xml:space="preserve"> May 2024. </w:t>
      </w:r>
    </w:p>
    <w:p w14:paraId="3AAE95B1" w14:textId="2DDE3ED9" w:rsidR="001C124C" w:rsidRPr="001C124C" w:rsidRDefault="001C124C" w:rsidP="000E6C57">
      <w:pPr>
        <w:pStyle w:val="ListParagraph"/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 w:rsidRPr="001C124C">
        <w:rPr>
          <w:rFonts w:cstheme="minorHAnsi"/>
          <w:b/>
          <w:bCs/>
          <w:sz w:val="22"/>
          <w:szCs w:val="22"/>
        </w:rPr>
        <w:t>Dates for remainder of year to be confirmed.</w:t>
      </w:r>
      <w:r>
        <w:rPr>
          <w:rFonts w:cstheme="minorHAnsi"/>
          <w:sz w:val="22"/>
          <w:szCs w:val="22"/>
        </w:rPr>
        <w:t xml:space="preserve"> </w:t>
      </w:r>
      <w:r w:rsidRPr="001C124C">
        <w:rPr>
          <w:rFonts w:cstheme="minorHAnsi"/>
          <w:i/>
          <w:iCs/>
          <w:color w:val="4472C4" w:themeColor="accent1"/>
          <w:sz w:val="22"/>
          <w:szCs w:val="22"/>
        </w:rPr>
        <w:t xml:space="preserve">Note: it would be helpful to have these confirmed for the purposes of hall-booking and to permit advance notification of meetings to the Borough and County Councillors and the Neighbourhood Police team. 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9B9D" w14:textId="77777777" w:rsidR="00B16FAA" w:rsidRDefault="00B16FAA" w:rsidP="00767DA7">
      <w:r>
        <w:separator/>
      </w:r>
    </w:p>
  </w:endnote>
  <w:endnote w:type="continuationSeparator" w:id="0">
    <w:p w14:paraId="0C84FF5D" w14:textId="77777777" w:rsidR="00B16FAA" w:rsidRDefault="00B16FAA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FE36" w14:textId="77777777" w:rsidR="00B16FAA" w:rsidRDefault="00B16FAA" w:rsidP="00767DA7">
      <w:r>
        <w:separator/>
      </w:r>
    </w:p>
  </w:footnote>
  <w:footnote w:type="continuationSeparator" w:id="0">
    <w:p w14:paraId="11C810AB" w14:textId="77777777" w:rsidR="00B16FAA" w:rsidRDefault="00B16FAA" w:rsidP="0076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7"/>
  </w:num>
  <w:num w:numId="2" w16cid:durableId="254216237">
    <w:abstractNumId w:val="8"/>
  </w:num>
  <w:num w:numId="3" w16cid:durableId="2013871248">
    <w:abstractNumId w:val="11"/>
  </w:num>
  <w:num w:numId="4" w16cid:durableId="8532698">
    <w:abstractNumId w:val="3"/>
  </w:num>
  <w:num w:numId="5" w16cid:durableId="1860974041">
    <w:abstractNumId w:val="12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4"/>
  </w:num>
  <w:num w:numId="10" w16cid:durableId="1246262221">
    <w:abstractNumId w:val="10"/>
  </w:num>
  <w:num w:numId="11" w16cid:durableId="2040928665">
    <w:abstractNumId w:val="6"/>
  </w:num>
  <w:num w:numId="12" w16cid:durableId="557323304">
    <w:abstractNumId w:val="16"/>
  </w:num>
  <w:num w:numId="13" w16cid:durableId="2105878833">
    <w:abstractNumId w:val="13"/>
  </w:num>
  <w:num w:numId="14" w16cid:durableId="1668554621">
    <w:abstractNumId w:val="9"/>
  </w:num>
  <w:num w:numId="15" w16cid:durableId="71396792">
    <w:abstractNumId w:val="15"/>
  </w:num>
  <w:num w:numId="16" w16cid:durableId="1522012818">
    <w:abstractNumId w:val="5"/>
  </w:num>
  <w:num w:numId="17" w16cid:durableId="83742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587F"/>
    <w:rsid w:val="00076583"/>
    <w:rsid w:val="000902A6"/>
    <w:rsid w:val="000E1876"/>
    <w:rsid w:val="000E6C57"/>
    <w:rsid w:val="00131FBF"/>
    <w:rsid w:val="00163636"/>
    <w:rsid w:val="00175A73"/>
    <w:rsid w:val="00182239"/>
    <w:rsid w:val="001B06CD"/>
    <w:rsid w:val="001C0731"/>
    <w:rsid w:val="001C124C"/>
    <w:rsid w:val="001E378C"/>
    <w:rsid w:val="002333E2"/>
    <w:rsid w:val="00271A1F"/>
    <w:rsid w:val="003D45E0"/>
    <w:rsid w:val="0041398A"/>
    <w:rsid w:val="00424133"/>
    <w:rsid w:val="00514568"/>
    <w:rsid w:val="005647B9"/>
    <w:rsid w:val="005942C8"/>
    <w:rsid w:val="00613A3B"/>
    <w:rsid w:val="00695144"/>
    <w:rsid w:val="006F4DEA"/>
    <w:rsid w:val="00735DD8"/>
    <w:rsid w:val="00744EB7"/>
    <w:rsid w:val="00757856"/>
    <w:rsid w:val="00765F6C"/>
    <w:rsid w:val="00767DA7"/>
    <w:rsid w:val="00785255"/>
    <w:rsid w:val="007973A4"/>
    <w:rsid w:val="00880D47"/>
    <w:rsid w:val="008C3BF8"/>
    <w:rsid w:val="008E71B8"/>
    <w:rsid w:val="009117DE"/>
    <w:rsid w:val="009D6E36"/>
    <w:rsid w:val="009F6B09"/>
    <w:rsid w:val="00A20485"/>
    <w:rsid w:val="00AA79DE"/>
    <w:rsid w:val="00AF24B1"/>
    <w:rsid w:val="00B16FAA"/>
    <w:rsid w:val="00B4377C"/>
    <w:rsid w:val="00C01984"/>
    <w:rsid w:val="00C01AA0"/>
    <w:rsid w:val="00C07B1C"/>
    <w:rsid w:val="00C23712"/>
    <w:rsid w:val="00CC6B73"/>
    <w:rsid w:val="00CE528D"/>
    <w:rsid w:val="00CF7C6E"/>
    <w:rsid w:val="00D4272B"/>
    <w:rsid w:val="00D81505"/>
    <w:rsid w:val="00DA2E88"/>
    <w:rsid w:val="00DA44F2"/>
    <w:rsid w:val="00DA5230"/>
    <w:rsid w:val="00DB11BF"/>
    <w:rsid w:val="00DB2A12"/>
    <w:rsid w:val="00DC4198"/>
    <w:rsid w:val="00E22C4B"/>
    <w:rsid w:val="00E46C6C"/>
    <w:rsid w:val="00E71738"/>
    <w:rsid w:val="00EF435A"/>
    <w:rsid w:val="00F676E0"/>
    <w:rsid w:val="00F85E49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2024-02-21T18:51:00Z</dcterms:created>
  <dcterms:modified xsi:type="dcterms:W3CDTF">2024-02-21T18:51:00Z</dcterms:modified>
</cp:coreProperties>
</file>